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783eafe534e431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4E6D" w14:textId="77777777" w:rsidR="00214B35" w:rsidRPr="00935D6F" w:rsidRDefault="00214B35" w:rsidP="00292C77">
      <w:pPr>
        <w:pStyle w:val="Zhlav"/>
        <w:pBdr>
          <w:bottom w:val="none" w:sz="0" w:space="0" w:color="auto"/>
        </w:pBdr>
        <w:spacing w:after="120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OLE_LINK1"/>
      <w:bookmarkStart w:id="1" w:name="OLE_LINK2"/>
      <w:r w:rsidRPr="00935D6F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3E353E" w:rsidRPr="00935D6F">
        <w:rPr>
          <w:rFonts w:asciiTheme="minorHAnsi" w:hAnsiTheme="minorHAnsi" w:cstheme="minorHAnsi"/>
          <w:sz w:val="22"/>
          <w:szCs w:val="22"/>
        </w:rPr>
        <w:t>2</w:t>
      </w:r>
      <w:r w:rsidR="002E3B8A" w:rsidRPr="00935D6F">
        <w:rPr>
          <w:rFonts w:asciiTheme="minorHAnsi" w:hAnsiTheme="minorHAnsi" w:cstheme="minorHAnsi"/>
          <w:sz w:val="22"/>
          <w:szCs w:val="22"/>
        </w:rPr>
        <w:t xml:space="preserve"> - </w:t>
      </w:r>
      <w:r w:rsidRPr="00935D6F">
        <w:rPr>
          <w:rFonts w:asciiTheme="minorHAnsi" w:hAnsiTheme="minorHAnsi" w:cstheme="minorHAnsi"/>
          <w:sz w:val="22"/>
          <w:szCs w:val="22"/>
        </w:rPr>
        <w:t>Závazný vzor Smlouvy</w:t>
      </w:r>
    </w:p>
    <w:p w14:paraId="011A4E6E" w14:textId="77777777" w:rsidR="002E3B8A" w:rsidRPr="00935D6F" w:rsidRDefault="002E3B8A" w:rsidP="002E3B8A">
      <w:pPr>
        <w:pStyle w:val="Zhlav"/>
        <w:pBdr>
          <w:bottom w:val="none" w:sz="0" w:space="0" w:color="auto"/>
        </w:pBdr>
        <w:spacing w:after="120"/>
        <w:rPr>
          <w:rFonts w:asciiTheme="minorHAnsi" w:hAnsiTheme="minorHAnsi" w:cstheme="minorHAnsi"/>
          <w:sz w:val="22"/>
          <w:szCs w:val="22"/>
        </w:rPr>
      </w:pPr>
    </w:p>
    <w:p w14:paraId="011A4E6F" w14:textId="77777777" w:rsidR="001A1E34" w:rsidRPr="00935D6F" w:rsidRDefault="003E1A3D" w:rsidP="001F32AF">
      <w:pPr>
        <w:pStyle w:val="RLNzevsmlouvy"/>
        <w:rPr>
          <w:rFonts w:asciiTheme="minorHAnsi" w:hAnsiTheme="minorHAnsi" w:cstheme="minorHAnsi"/>
        </w:rPr>
      </w:pPr>
      <w:r w:rsidRPr="00935D6F">
        <w:rPr>
          <w:rFonts w:asciiTheme="minorHAnsi" w:hAnsiTheme="minorHAnsi" w:cstheme="minorHAnsi"/>
        </w:rPr>
        <w:t>S</w:t>
      </w:r>
      <w:r w:rsidR="005E6174" w:rsidRPr="00935D6F">
        <w:rPr>
          <w:rFonts w:asciiTheme="minorHAnsi" w:hAnsiTheme="minorHAnsi" w:cstheme="minorHAnsi"/>
        </w:rPr>
        <w:t xml:space="preserve">MLOUVA O </w:t>
      </w:r>
      <w:r w:rsidR="003207FE" w:rsidRPr="00935D6F">
        <w:rPr>
          <w:rFonts w:asciiTheme="minorHAnsi" w:hAnsiTheme="minorHAnsi" w:cstheme="minorHAnsi"/>
        </w:rPr>
        <w:t>poskytování služeb pojišťovacího makléře a správy pojištění</w:t>
      </w:r>
      <w:r w:rsidR="00120172" w:rsidRPr="00935D6F">
        <w:rPr>
          <w:rFonts w:asciiTheme="minorHAnsi" w:hAnsiTheme="minorHAnsi" w:cstheme="minorHAnsi"/>
        </w:rPr>
        <w:t xml:space="preserve"> </w:t>
      </w:r>
    </w:p>
    <w:bookmarkEnd w:id="0"/>
    <w:bookmarkEnd w:id="1"/>
    <w:p w14:paraId="011A4E70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strany:</w:t>
      </w:r>
    </w:p>
    <w:p w14:paraId="011A4E71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</w:p>
    <w:p w14:paraId="011A4E72" w14:textId="77777777" w:rsidR="003207FE" w:rsidRPr="00935D6F" w:rsidRDefault="003207FE" w:rsidP="003207FE">
      <w:pPr>
        <w:pStyle w:val="RLdajeosmluvnstran"/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Ředitelství silnic a dálnic ČR</w:t>
      </w:r>
      <w:r w:rsidR="000F1394" w:rsidRPr="00935D6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11A4E73" w14:textId="77777777" w:rsidR="003207FE" w:rsidRPr="00935D6F" w:rsidRDefault="003207FE" w:rsidP="003207FE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se sídlem: </w:t>
      </w:r>
      <w:r w:rsidR="007C52DB">
        <w:rPr>
          <w:rFonts w:asciiTheme="minorHAnsi" w:hAnsiTheme="minorHAnsi" w:cstheme="minorHAnsi"/>
          <w:sz w:val="22"/>
          <w:szCs w:val="22"/>
        </w:rPr>
        <w:t xml:space="preserve">140 00, </w:t>
      </w:r>
      <w:r w:rsidRPr="00935D6F">
        <w:rPr>
          <w:rFonts w:asciiTheme="minorHAnsi" w:hAnsiTheme="minorHAnsi" w:cstheme="minorHAnsi"/>
          <w:sz w:val="22"/>
          <w:szCs w:val="22"/>
        </w:rPr>
        <w:t>Praha 4, Na Pankráci 546/56</w:t>
      </w:r>
    </w:p>
    <w:p w14:paraId="011A4E74" w14:textId="77777777" w:rsidR="00120172" w:rsidRPr="00935D6F" w:rsidRDefault="003207FE" w:rsidP="003207FE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IČO: 65993390</w:t>
      </w:r>
    </w:p>
    <w:p w14:paraId="011A4E75" w14:textId="548DEBBD" w:rsidR="00AF6BAA" w:rsidRPr="004A23AC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bank. spojení</w:t>
      </w:r>
      <w:r w:rsidRPr="004A23AC">
        <w:rPr>
          <w:rFonts w:asciiTheme="minorHAnsi" w:hAnsiTheme="minorHAnsi" w:cstheme="minorHAnsi"/>
          <w:sz w:val="22"/>
          <w:szCs w:val="22"/>
        </w:rPr>
        <w:t xml:space="preserve">: </w:t>
      </w:r>
      <w:r w:rsidR="00BC3FA9" w:rsidRPr="004A23AC">
        <w:rPr>
          <w:rFonts w:asciiTheme="minorHAnsi" w:hAnsiTheme="minorHAnsi" w:cstheme="minorHAnsi"/>
          <w:sz w:val="22"/>
          <w:szCs w:val="22"/>
        </w:rPr>
        <w:t>Komerční banka</w:t>
      </w:r>
      <w:r w:rsidR="00AF6BAA" w:rsidRPr="004A23AC">
        <w:rPr>
          <w:rFonts w:asciiTheme="minorHAnsi" w:hAnsiTheme="minorHAnsi" w:cstheme="minorHAnsi"/>
          <w:sz w:val="22"/>
          <w:szCs w:val="22"/>
        </w:rPr>
        <w:t>, Praha</w:t>
      </w:r>
      <w:r w:rsidRPr="004A23AC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11A4E76" w14:textId="63998581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č. účtu: </w:t>
      </w:r>
      <w:r w:rsidR="00BC3FA9">
        <w:rPr>
          <w:rFonts w:asciiTheme="minorHAnsi" w:hAnsiTheme="minorHAnsi" w:cstheme="minorHAnsi"/>
          <w:sz w:val="22"/>
          <w:szCs w:val="22"/>
        </w:rPr>
        <w:t>43935041/0100</w:t>
      </w:r>
    </w:p>
    <w:p w14:paraId="011A4E77" w14:textId="13752CCE" w:rsidR="00055172" w:rsidRDefault="006E3C19" w:rsidP="0005517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zastoupen</w:t>
      </w:r>
      <w:r w:rsidR="003207FE" w:rsidRPr="00935D6F">
        <w:rPr>
          <w:rFonts w:asciiTheme="minorHAnsi" w:hAnsiTheme="minorHAnsi" w:cstheme="minorHAnsi"/>
          <w:sz w:val="22"/>
          <w:szCs w:val="22"/>
        </w:rPr>
        <w:t>é</w:t>
      </w:r>
      <w:r w:rsidR="00607561" w:rsidRPr="00935D6F">
        <w:rPr>
          <w:rFonts w:asciiTheme="minorHAnsi" w:hAnsiTheme="minorHAnsi" w:cstheme="minorHAnsi"/>
          <w:sz w:val="22"/>
          <w:szCs w:val="22"/>
        </w:rPr>
        <w:t>:</w:t>
      </w:r>
      <w:r w:rsidR="006E7188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E35395">
        <w:rPr>
          <w:rFonts w:asciiTheme="minorHAnsi" w:hAnsiTheme="minorHAnsi" w:cstheme="minorHAnsi"/>
          <w:sz w:val="22"/>
          <w:szCs w:val="22"/>
        </w:rPr>
        <w:t>I</w:t>
      </w:r>
      <w:r w:rsidR="00BC3FA9">
        <w:rPr>
          <w:rFonts w:asciiTheme="minorHAnsi" w:hAnsiTheme="minorHAnsi" w:cstheme="minorHAnsi"/>
          <w:sz w:val="22"/>
          <w:szCs w:val="22"/>
        </w:rPr>
        <w:t>ng. Janem Kroupou</w:t>
      </w:r>
      <w:r w:rsidR="00055172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4491C3" w14:textId="717560FB" w:rsidR="00E35395" w:rsidRPr="00935D6F" w:rsidRDefault="00E35395" w:rsidP="0005517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 podpisu této smlouvy je oprávněn: Ing. Matouš Vydra</w:t>
      </w:r>
    </w:p>
    <w:p w14:paraId="011A4E78" w14:textId="77777777" w:rsidR="00607561" w:rsidRPr="00935D6F" w:rsidRDefault="00607561" w:rsidP="0012017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(dále jen „</w:t>
      </w:r>
      <w:r w:rsidRPr="00935D6F">
        <w:rPr>
          <w:rFonts w:asciiTheme="minorHAnsi" w:hAnsiTheme="minorHAnsi" w:cstheme="minorHAnsi"/>
          <w:b/>
          <w:sz w:val="22"/>
          <w:szCs w:val="22"/>
        </w:rPr>
        <w:t>Objednatel</w:t>
      </w:r>
      <w:r w:rsidRPr="00935D6F">
        <w:rPr>
          <w:rFonts w:asciiTheme="minorHAnsi" w:hAnsiTheme="minorHAnsi" w:cstheme="minorHAnsi"/>
          <w:sz w:val="22"/>
          <w:szCs w:val="22"/>
        </w:rPr>
        <w:t>“)</w:t>
      </w:r>
    </w:p>
    <w:p w14:paraId="011A4E79" w14:textId="77777777" w:rsidR="00607561" w:rsidRPr="00935D6F" w:rsidRDefault="00607561" w:rsidP="006E3C19">
      <w:pPr>
        <w:pStyle w:val="RLdajeosmluvnstran"/>
        <w:rPr>
          <w:rFonts w:asciiTheme="minorHAnsi" w:hAnsiTheme="minorHAnsi" w:cstheme="minorHAnsi"/>
          <w:sz w:val="22"/>
          <w:szCs w:val="22"/>
        </w:rPr>
      </w:pPr>
    </w:p>
    <w:p w14:paraId="011A4E7A" w14:textId="77777777" w:rsidR="00607561" w:rsidRPr="00935D6F" w:rsidRDefault="00607561" w:rsidP="00607561">
      <w:pPr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a</w:t>
      </w:r>
    </w:p>
    <w:p w14:paraId="011A4E7B" w14:textId="77777777" w:rsidR="00607561" w:rsidRPr="00935D6F" w:rsidRDefault="00607561" w:rsidP="00607561">
      <w:pPr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11A4E7C" w14:textId="77777777" w:rsidR="00607561" w:rsidRPr="00935D6F" w:rsidRDefault="00A34DDF" w:rsidP="009D6DB2">
      <w:pPr>
        <w:pStyle w:val="RLdajeosmluvnstran"/>
        <w:rPr>
          <w:rFonts w:asciiTheme="minorHAnsi" w:hAnsiTheme="minorHAnsi" w:cstheme="minorHAnsi"/>
          <w:b/>
          <w:bCs/>
          <w:sz w:val="22"/>
          <w:szCs w:val="22"/>
        </w:rPr>
      </w:pPr>
      <w:r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fldChar w:fldCharType="begin"/>
      </w:r>
      <w:r w:rsidR="00607561"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fldChar w:fldCharType="end"/>
      </w:r>
      <w:r w:rsidR="00607561" w:rsidRPr="00935D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11A4E7D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se sídlem: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7E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IČ</w:t>
      </w:r>
      <w:r w:rsidR="00D022F4" w:rsidRPr="00935D6F">
        <w:rPr>
          <w:rFonts w:asciiTheme="minorHAnsi" w:hAnsiTheme="minorHAnsi" w:cstheme="minorHAnsi"/>
          <w:sz w:val="22"/>
          <w:szCs w:val="22"/>
        </w:rPr>
        <w:t>O</w:t>
      </w:r>
      <w:r w:rsidRPr="00935D6F">
        <w:rPr>
          <w:rFonts w:asciiTheme="minorHAnsi" w:hAnsiTheme="minorHAnsi" w:cstheme="minorHAnsi"/>
          <w:sz w:val="22"/>
          <w:szCs w:val="22"/>
        </w:rPr>
        <w:t xml:space="preserve">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DIČ: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7F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společnost zapsaná v obchodním rejstříku vedeném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11A4E80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oddíl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vložka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81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bank. spojení: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č. účtu: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82" w14:textId="77777777" w:rsidR="00607561" w:rsidRPr="00935D6F" w:rsidRDefault="006E3C19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zastoupená</w:t>
      </w:r>
      <w:r w:rsidR="00607561" w:rsidRPr="00935D6F">
        <w:rPr>
          <w:rFonts w:asciiTheme="minorHAnsi" w:hAnsiTheme="minorHAnsi" w:cstheme="minorHAnsi"/>
          <w:sz w:val="22"/>
          <w:szCs w:val="22"/>
        </w:rPr>
        <w:t xml:space="preserve">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="00607561"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83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(dále jen „</w:t>
      </w:r>
      <w:r w:rsidR="00902894" w:rsidRPr="00935D6F">
        <w:rPr>
          <w:rFonts w:asciiTheme="minorHAnsi" w:hAnsiTheme="minorHAnsi" w:cstheme="minorHAnsi"/>
          <w:b/>
          <w:bCs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>“)</w:t>
      </w:r>
    </w:p>
    <w:p w14:paraId="011A4E84" w14:textId="77777777" w:rsidR="00607561" w:rsidRPr="00935D6F" w:rsidRDefault="00607561" w:rsidP="009D6DB2">
      <w:pPr>
        <w:pStyle w:val="RLdajeosmluvn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i/>
          <w:sz w:val="22"/>
          <w:szCs w:val="22"/>
        </w:rPr>
        <w:t xml:space="preserve">číslo smlouvy </w:t>
      </w:r>
      <w:r w:rsidR="00902894" w:rsidRPr="00935D6F">
        <w:rPr>
          <w:rFonts w:asciiTheme="minorHAnsi" w:hAnsiTheme="minorHAnsi" w:cstheme="minorHAnsi"/>
          <w:i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i/>
          <w:sz w:val="22"/>
          <w:szCs w:val="22"/>
        </w:rPr>
        <w:t xml:space="preserve">e: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011A4E85" w14:textId="77777777" w:rsidR="003207FE" w:rsidRPr="00935D6F" w:rsidRDefault="003207FE" w:rsidP="009D6DB2">
      <w:pPr>
        <w:pStyle w:val="RLdajeosmluvnstran"/>
        <w:rPr>
          <w:rFonts w:asciiTheme="minorHAnsi" w:hAnsiTheme="minorHAnsi" w:cstheme="minorHAnsi"/>
          <w:i/>
          <w:sz w:val="22"/>
          <w:szCs w:val="22"/>
        </w:rPr>
      </w:pPr>
    </w:p>
    <w:p w14:paraId="011A4E86" w14:textId="77777777" w:rsidR="003207FE" w:rsidRPr="00935D6F" w:rsidRDefault="00607561" w:rsidP="00607561">
      <w:pPr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dnešního dne uzavřely tuto smlouvu v souladu s ustanovením </w:t>
      </w:r>
      <w:r w:rsidR="00214B35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§ </w:t>
      </w:r>
      <w:r w:rsidR="003207FE" w:rsidRPr="00935D6F">
        <w:rPr>
          <w:rFonts w:asciiTheme="minorHAnsi" w:hAnsiTheme="minorHAnsi" w:cstheme="minorHAnsi"/>
          <w:sz w:val="22"/>
          <w:szCs w:val="22"/>
          <w:lang w:eastAsia="en-US"/>
        </w:rPr>
        <w:t>1746 odst. 2</w:t>
      </w:r>
      <w:r w:rsidR="00214B35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zákona č. 89/2012 Sb., občanský zákoník (dále jen „</w:t>
      </w:r>
      <w:r w:rsidR="00214B35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občanský zákoník</w:t>
      </w:r>
      <w:r w:rsidR="00214B35" w:rsidRPr="00935D6F">
        <w:rPr>
          <w:rFonts w:asciiTheme="minorHAnsi" w:hAnsiTheme="minorHAnsi" w:cstheme="minorHAnsi"/>
          <w:sz w:val="22"/>
          <w:szCs w:val="22"/>
          <w:lang w:eastAsia="en-US"/>
        </w:rPr>
        <w:t>“)</w:t>
      </w:r>
      <w:r w:rsidR="00DF4FA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(dále jen „</w:t>
      </w:r>
      <w:r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Smlouva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“)</w:t>
      </w:r>
    </w:p>
    <w:p w14:paraId="011A4E87" w14:textId="77777777" w:rsidR="003207FE" w:rsidRPr="00935D6F" w:rsidRDefault="003207FE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br w:type="page"/>
      </w:r>
    </w:p>
    <w:p w14:paraId="011A4E88" w14:textId="77777777" w:rsidR="00EC245F" w:rsidRPr="00935D6F" w:rsidRDefault="00EC245F" w:rsidP="006E40C7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>Smluvní strany, vědomy si svých závazků v této Smlouvě obsažených a s úmyslem být touto Smlouvou vázány, dohodly se na následujícím znění Smlouvy:</w:t>
      </w:r>
    </w:p>
    <w:p w14:paraId="011A4E89" w14:textId="77777777" w:rsidR="000F7E77" w:rsidRPr="00935D6F" w:rsidRDefault="001A1E34" w:rsidP="00EC245F">
      <w:pPr>
        <w:pStyle w:val="RLlneksmlouvy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ÚVODNÍ USTANOVENÍ</w:t>
      </w:r>
    </w:p>
    <w:p w14:paraId="011A4E8A" w14:textId="77777777" w:rsidR="00607561" w:rsidRPr="00935D6F" w:rsidRDefault="00607561" w:rsidP="00607561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Objednatel prohlašuje, že:</w:t>
      </w:r>
    </w:p>
    <w:p w14:paraId="011A4E8B" w14:textId="77777777" w:rsidR="00AA7A65" w:rsidRPr="00935D6F" w:rsidRDefault="00AA7A65" w:rsidP="00AA7A65">
      <w:pPr>
        <w:pStyle w:val="RLTextlnkuslovan"/>
        <w:numPr>
          <w:ilvl w:val="2"/>
          <w:numId w:val="1"/>
        </w:numPr>
        <w:tabs>
          <w:tab w:val="clear" w:pos="2155"/>
          <w:tab w:val="num" w:pos="2211"/>
        </w:tabs>
        <w:ind w:left="2211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je státní příspěvkovou organizací řádně založenou a existující podle českého právního řádu, a</w:t>
      </w:r>
    </w:p>
    <w:p w14:paraId="011A4E8C" w14:textId="77777777" w:rsidR="00AA7A65" w:rsidRPr="00935D6F" w:rsidRDefault="00AA7A65" w:rsidP="00AA7A65">
      <w:pPr>
        <w:pStyle w:val="RLTextlnkuslovan"/>
        <w:numPr>
          <w:ilvl w:val="2"/>
          <w:numId w:val="1"/>
        </w:numPr>
        <w:tabs>
          <w:tab w:val="clear" w:pos="2155"/>
          <w:tab w:val="num" w:pos="2211"/>
        </w:tabs>
        <w:ind w:left="2211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splňuje veškeré podmínky a požadavky v této Smlouvě stanovené a je oprávněn tuto Smlouvu uzavřít a řádně plnit závazky v ní obsažené.</w:t>
      </w:r>
    </w:p>
    <w:p w14:paraId="011A4E8D" w14:textId="77777777" w:rsidR="00607561" w:rsidRPr="00935D6F" w:rsidRDefault="00902894" w:rsidP="00607561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607561" w:rsidRPr="00935D6F">
        <w:rPr>
          <w:rFonts w:asciiTheme="minorHAnsi" w:hAnsiTheme="minorHAnsi" w:cstheme="minorHAnsi"/>
          <w:sz w:val="22"/>
          <w:szCs w:val="22"/>
        </w:rPr>
        <w:t xml:space="preserve"> prohlašuje, že:</w:t>
      </w:r>
    </w:p>
    <w:p w14:paraId="011A4E8E" w14:textId="77777777" w:rsidR="00607561" w:rsidRPr="00935D6F" w:rsidRDefault="00607561" w:rsidP="000C1787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je právnickou osobou řádně založenou a existující podle </w: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 právního řádu, </w:t>
      </w:r>
    </w:p>
    <w:p w14:paraId="011A4E8F" w14:textId="77777777" w:rsidR="00607561" w:rsidRPr="00935D6F" w:rsidRDefault="00607561" w:rsidP="000C1787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splňuje veškeré podmínky a požadavky v této Smlouvě stanovené a je oprávněn tuto Smlouvu uzavřít a řádně plnit závazky v ní obsažené</w:t>
      </w:r>
      <w:r w:rsidR="0030241C" w:rsidRPr="00935D6F">
        <w:rPr>
          <w:rFonts w:asciiTheme="minorHAnsi" w:hAnsiTheme="minorHAnsi" w:cstheme="minorHAnsi"/>
          <w:sz w:val="22"/>
          <w:szCs w:val="22"/>
        </w:rPr>
        <w:t>, a</w:t>
      </w:r>
    </w:p>
    <w:p w14:paraId="011A4E90" w14:textId="77777777" w:rsidR="0030241C" w:rsidRPr="00935D6F" w:rsidRDefault="0030241C" w:rsidP="000C1787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ke dni uzavření této Smlouvy vůči němu není vedeno řízení dle zákona č. 182/2006 Sb., o úpadku a způsobech jeho řešení (insolvenční zákon), ve znění pozdějších předpisů, a </w:t>
      </w:r>
      <w:r w:rsidR="00346A96" w:rsidRPr="00935D6F">
        <w:rPr>
          <w:rFonts w:asciiTheme="minorHAnsi" w:hAnsiTheme="minorHAnsi" w:cstheme="minorHAnsi"/>
          <w:sz w:val="22"/>
          <w:szCs w:val="22"/>
        </w:rPr>
        <w:t xml:space="preserve">zároveň se </w:t>
      </w:r>
      <w:r w:rsidRPr="00935D6F">
        <w:rPr>
          <w:rFonts w:asciiTheme="minorHAnsi" w:hAnsiTheme="minorHAnsi" w:cstheme="minorHAnsi"/>
          <w:sz w:val="22"/>
          <w:szCs w:val="22"/>
        </w:rPr>
        <w:t xml:space="preserve">zavazuje Objednatele o všech skutečnostech o hrozícím úpadku bezodkladně informovat. </w:t>
      </w:r>
    </w:p>
    <w:p w14:paraId="011A4E91" w14:textId="77777777" w:rsidR="00607561" w:rsidRPr="00935D6F" w:rsidRDefault="00607561" w:rsidP="001F29CE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Objednatel oznámil </w:t>
      </w:r>
      <w:r w:rsidR="00D84EF3" w:rsidRPr="00935D6F">
        <w:rPr>
          <w:rFonts w:asciiTheme="minorHAnsi" w:hAnsiTheme="minorHAnsi" w:cstheme="minorHAnsi"/>
          <w:sz w:val="22"/>
          <w:szCs w:val="22"/>
        </w:rPr>
        <w:t xml:space="preserve">dne </w:t>
      </w:r>
      <w:r w:rsidR="00D84EF3" w:rsidRPr="00935D6F">
        <w:rPr>
          <w:rFonts w:asciiTheme="minorHAnsi" w:hAnsiTheme="minorHAnsi" w:cstheme="minorHAnsi"/>
          <w:sz w:val="22"/>
          <w:szCs w:val="22"/>
          <w:highlight w:val="yellow"/>
        </w:rPr>
        <w:t>[DOPLNÍ UCHAZEČ]</w:t>
      </w:r>
      <w:r w:rsidR="00D84EF3" w:rsidRPr="00935D6F">
        <w:rPr>
          <w:rFonts w:asciiTheme="minorHAnsi" w:hAnsiTheme="minorHAnsi" w:cstheme="minorHAnsi"/>
          <w:sz w:val="22"/>
          <w:szCs w:val="22"/>
        </w:rPr>
        <w:t xml:space="preserve"> oznámením otevřeného řízení svůj záměr zadat veřejnou zakázku s názvem „</w:t>
      </w:r>
      <w:r w:rsidR="001F29CE" w:rsidRPr="00935D6F">
        <w:rPr>
          <w:rFonts w:asciiTheme="minorHAnsi" w:hAnsiTheme="minorHAnsi" w:cstheme="minorHAnsi"/>
          <w:bCs/>
          <w:sz w:val="22"/>
          <w:szCs w:val="22"/>
        </w:rPr>
        <w:t>SLUŽBY POJIŠŤOVACÍHO MAKLÉŘE, SPRÁVCE POJIŠTĚNÍ</w:t>
      </w:r>
      <w:r w:rsidR="007848E0" w:rsidRPr="00935D6F">
        <w:rPr>
          <w:rFonts w:asciiTheme="minorHAnsi" w:hAnsiTheme="minorHAnsi" w:cstheme="minorHAnsi"/>
          <w:bCs/>
          <w:sz w:val="22"/>
          <w:szCs w:val="22"/>
        </w:rPr>
        <w:t>“</w:t>
      </w:r>
      <w:r w:rsidR="00D84EF3" w:rsidRPr="00935D6F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D84EF3" w:rsidRPr="00935D6F">
        <w:rPr>
          <w:rFonts w:asciiTheme="minorHAnsi" w:hAnsiTheme="minorHAnsi" w:cstheme="minorHAnsi"/>
          <w:b/>
          <w:sz w:val="22"/>
          <w:szCs w:val="22"/>
        </w:rPr>
        <w:t>Veřejná zakázka</w:t>
      </w:r>
      <w:r w:rsidR="00D84EF3" w:rsidRPr="00935D6F">
        <w:rPr>
          <w:rFonts w:asciiTheme="minorHAnsi" w:hAnsiTheme="minorHAnsi" w:cstheme="minorHAnsi"/>
          <w:sz w:val="22"/>
          <w:szCs w:val="22"/>
        </w:rPr>
        <w:t>“) dle zákona č. 137/2006 Sb., o veřejných zakázkách, ve</w:t>
      </w:r>
      <w:r w:rsidR="005A71C5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D84EF3" w:rsidRPr="00935D6F">
        <w:rPr>
          <w:rFonts w:asciiTheme="minorHAnsi" w:hAnsiTheme="minorHAnsi" w:cstheme="minorHAnsi"/>
          <w:sz w:val="22"/>
          <w:szCs w:val="22"/>
        </w:rPr>
        <w:t>znění pozdějších předpisů (dále jen „</w:t>
      </w:r>
      <w:r w:rsidR="00D84EF3" w:rsidRPr="00935D6F">
        <w:rPr>
          <w:rFonts w:asciiTheme="minorHAnsi" w:hAnsiTheme="minorHAnsi" w:cstheme="minorHAnsi"/>
          <w:b/>
          <w:sz w:val="22"/>
          <w:szCs w:val="22"/>
        </w:rPr>
        <w:t>ZVZ</w:t>
      </w:r>
      <w:r w:rsidR="00D84EF3" w:rsidRPr="00935D6F">
        <w:rPr>
          <w:rFonts w:asciiTheme="minorHAnsi" w:hAnsiTheme="minorHAnsi" w:cstheme="minorHAnsi"/>
          <w:sz w:val="22"/>
          <w:szCs w:val="22"/>
        </w:rPr>
        <w:t xml:space="preserve">“). Na základě tohoto zadávacího řízení byla pro plnění Veřejné zakázky vybrána nabídka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D84EF3" w:rsidRPr="00935D6F">
        <w:rPr>
          <w:rFonts w:asciiTheme="minorHAnsi" w:hAnsiTheme="minorHAnsi" w:cstheme="minorHAnsi"/>
          <w:sz w:val="22"/>
          <w:szCs w:val="22"/>
        </w:rPr>
        <w:t>e v souladu s ustanovením § 81 odst. 1 ZVZ.</w:t>
      </w:r>
    </w:p>
    <w:p w14:paraId="011A4E92" w14:textId="77777777" w:rsidR="005E6174" w:rsidRPr="00935D6F" w:rsidRDefault="005E6174" w:rsidP="005E6174">
      <w:pPr>
        <w:pStyle w:val="RLlneksmlouvy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ÚČEL SMLOUVY</w:t>
      </w:r>
    </w:p>
    <w:p w14:paraId="011A4E93" w14:textId="77777777" w:rsidR="000F7338" w:rsidRPr="00935D6F" w:rsidRDefault="00D84EF3" w:rsidP="000F733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Účelem této Smlouvy je zajištění realizace předmětu Veřejné zakázky </w:t>
      </w:r>
      <w:r w:rsidR="005E6174" w:rsidRPr="00935D6F">
        <w:rPr>
          <w:rFonts w:asciiTheme="minorHAnsi" w:hAnsiTheme="minorHAnsi" w:cstheme="minorHAnsi"/>
          <w:sz w:val="22"/>
          <w:szCs w:val="22"/>
        </w:rPr>
        <w:t xml:space="preserve">dle zadávací dokumentace Veřejné zakázky, která tvoří volnou přílohu Smlouvy jako její </w:t>
      </w:r>
      <w:hyperlink w:anchor="ListAnnex02" w:history="1">
        <w:r w:rsidR="00DB4286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Příloha č. 2</w:t>
        </w:r>
      </w:hyperlink>
      <w:r w:rsidR="005E6174" w:rsidRPr="00935D6F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5E6174" w:rsidRPr="00935D6F">
        <w:rPr>
          <w:rFonts w:asciiTheme="minorHAnsi" w:hAnsiTheme="minorHAnsi" w:cstheme="minorHAnsi"/>
          <w:b/>
          <w:sz w:val="22"/>
          <w:szCs w:val="22"/>
        </w:rPr>
        <w:t>Zadávací dokumentace</w:t>
      </w:r>
      <w:r w:rsidR="005E6174" w:rsidRPr="00935D6F">
        <w:rPr>
          <w:rFonts w:asciiTheme="minorHAnsi" w:hAnsiTheme="minorHAnsi" w:cstheme="minorHAnsi"/>
          <w:sz w:val="22"/>
          <w:szCs w:val="22"/>
        </w:rPr>
        <w:t>“)</w:t>
      </w:r>
      <w:r w:rsidR="00A87280" w:rsidRPr="00935D6F">
        <w:rPr>
          <w:rFonts w:asciiTheme="minorHAnsi" w:hAnsiTheme="minorHAnsi" w:cstheme="minorHAnsi"/>
          <w:sz w:val="22"/>
          <w:szCs w:val="22"/>
        </w:rPr>
        <w:t>, tj.</w:t>
      </w:r>
      <w:r w:rsidR="008900B6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4C1863" w:rsidRPr="00935D6F">
        <w:rPr>
          <w:rFonts w:asciiTheme="minorHAnsi" w:hAnsiTheme="minorHAnsi" w:cstheme="minorHAnsi"/>
          <w:sz w:val="22"/>
          <w:szCs w:val="22"/>
        </w:rPr>
        <w:t xml:space="preserve">zejména </w:t>
      </w:r>
      <w:r w:rsidR="00114274" w:rsidRPr="00935D6F">
        <w:rPr>
          <w:rFonts w:asciiTheme="minorHAnsi" w:hAnsiTheme="minorHAnsi" w:cstheme="minorHAnsi"/>
          <w:sz w:val="22"/>
          <w:szCs w:val="22"/>
        </w:rPr>
        <w:t>poskytování služeb pojišťovacího makléře a správy pojištění</w:t>
      </w:r>
      <w:r w:rsidR="00686440" w:rsidRPr="00935D6F">
        <w:rPr>
          <w:rFonts w:asciiTheme="minorHAnsi" w:hAnsiTheme="minorHAnsi" w:cstheme="minorHAnsi"/>
          <w:sz w:val="22"/>
          <w:szCs w:val="22"/>
        </w:rPr>
        <w:t xml:space="preserve">, a to </w:t>
      </w:r>
      <w:r w:rsidR="005E6174" w:rsidRPr="00935D6F">
        <w:rPr>
          <w:rFonts w:asciiTheme="minorHAnsi" w:hAnsiTheme="minorHAnsi" w:cstheme="minorHAnsi"/>
          <w:sz w:val="22"/>
          <w:szCs w:val="22"/>
        </w:rPr>
        <w:t>v souladu s</w:t>
      </w:r>
      <w:r w:rsidR="005A71C5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5E6174" w:rsidRPr="00935D6F">
        <w:rPr>
          <w:rFonts w:asciiTheme="minorHAnsi" w:hAnsiTheme="minorHAnsi" w:cstheme="minorHAnsi"/>
          <w:sz w:val="22"/>
          <w:szCs w:val="22"/>
        </w:rPr>
        <w:t xml:space="preserve">požadavky </w:t>
      </w:r>
      <w:r w:rsidR="00B02F36" w:rsidRPr="00935D6F">
        <w:rPr>
          <w:rFonts w:asciiTheme="minorHAnsi" w:hAnsiTheme="minorHAnsi" w:cstheme="minorHAnsi"/>
          <w:sz w:val="22"/>
          <w:szCs w:val="22"/>
        </w:rPr>
        <w:t xml:space="preserve">Objednatele </w:t>
      </w:r>
      <w:r w:rsidR="0064299F">
        <w:rPr>
          <w:rFonts w:asciiTheme="minorHAnsi" w:hAnsiTheme="minorHAnsi" w:cstheme="minorHAnsi"/>
          <w:sz w:val="22"/>
          <w:szCs w:val="22"/>
        </w:rPr>
        <w:t xml:space="preserve">a podmínkami stanovenými </w:t>
      </w:r>
      <w:r w:rsidR="005E6174" w:rsidRPr="00935D6F">
        <w:rPr>
          <w:rFonts w:asciiTheme="minorHAnsi" w:hAnsiTheme="minorHAnsi" w:cstheme="minorHAnsi"/>
          <w:sz w:val="22"/>
          <w:szCs w:val="22"/>
        </w:rPr>
        <w:t>touto Smlouvou</w:t>
      </w:r>
      <w:r w:rsidR="00C84499" w:rsidRPr="00935D6F">
        <w:rPr>
          <w:rFonts w:asciiTheme="minorHAnsi" w:hAnsiTheme="minorHAnsi" w:cstheme="minorHAnsi"/>
          <w:sz w:val="22"/>
          <w:szCs w:val="22"/>
        </w:rPr>
        <w:t>.</w:t>
      </w:r>
      <w:r w:rsidR="001D2D55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94" w14:textId="77777777" w:rsidR="00536D87" w:rsidRPr="00935D6F" w:rsidRDefault="00902894" w:rsidP="009F7E14">
      <w:pPr>
        <w:pStyle w:val="RLTextlnkuslovan"/>
        <w:keepNext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536D87" w:rsidRPr="00935D6F">
        <w:rPr>
          <w:rFonts w:asciiTheme="minorHAnsi" w:hAnsiTheme="minorHAnsi" w:cstheme="minorHAnsi"/>
          <w:sz w:val="22"/>
          <w:szCs w:val="22"/>
        </w:rPr>
        <w:t xml:space="preserve"> touto Smlouvou garantuje Objednateli splnění zadání Veřejné zakázky a všech z toho vyplývajících podmínek a povinností podle Zadávací dokumentace. Tato garance je nadřazena ostatním podmínkám a garancím uvedeným v této Smlouvě. Pro vyloučení jakýchkoliv pochybností to znamená, že:</w:t>
      </w:r>
    </w:p>
    <w:p w14:paraId="011A4E95" w14:textId="77777777" w:rsidR="00536D87" w:rsidRPr="00935D6F" w:rsidRDefault="00536D87" w:rsidP="006731C1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v případě jakékoliv nejistoty ohledně výkladu ustanovení této Smlouvy budou tato ustanovení vykládána tak, aby v co nejširší míře zohledňovala účel Veřejné zakázky vyjádřený Zadávací dokumentací,</w:t>
      </w:r>
    </w:p>
    <w:p w14:paraId="011A4E96" w14:textId="77777777" w:rsidR="00536D87" w:rsidRPr="00935D6F" w:rsidRDefault="00536D87" w:rsidP="006731C1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</w:rPr>
        <w:t>v případě chybějících ustanovení této Smlouvy budou použita dostatečně konkrétní ustanovení Zadávací dokumentace,</w:t>
      </w:r>
    </w:p>
    <w:p w14:paraId="011A4E97" w14:textId="77777777" w:rsidR="00536D87" w:rsidRPr="00935D6F" w:rsidRDefault="00902894" w:rsidP="00CA643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>Poskytovatel</w:t>
      </w:r>
      <w:r w:rsidR="00536D87" w:rsidRPr="00935D6F">
        <w:rPr>
          <w:rFonts w:asciiTheme="minorHAnsi" w:hAnsiTheme="minorHAnsi" w:cstheme="minorHAnsi"/>
          <w:sz w:val="22"/>
          <w:szCs w:val="22"/>
        </w:rPr>
        <w:t xml:space="preserve"> je vázán svou nabídkou předloženou Objednateli v rámci zadávacího řízení na zadání Veřejné zakázky, která se pro úpravu vzájemných vztahů vyplývajících z této Smlouvy použije subsidiárně.</w:t>
      </w:r>
      <w:r w:rsidR="00CA643C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98" w14:textId="77777777" w:rsidR="005E6174" w:rsidRPr="00935D6F" w:rsidRDefault="005E6174" w:rsidP="005E6174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2" w:name="_Toc212632746"/>
      <w:r w:rsidRPr="00935D6F">
        <w:rPr>
          <w:rFonts w:asciiTheme="minorHAnsi" w:hAnsiTheme="minorHAnsi" w:cstheme="minorHAnsi"/>
          <w:sz w:val="22"/>
          <w:szCs w:val="22"/>
        </w:rPr>
        <w:t>PŘEDMĚT SMLOUVY</w:t>
      </w:r>
      <w:bookmarkEnd w:id="2"/>
    </w:p>
    <w:p w14:paraId="011A4E99" w14:textId="77777777" w:rsidR="000A4FF8" w:rsidRDefault="00902894" w:rsidP="0040581F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3" w:name="_Hlt313894965"/>
      <w:bookmarkStart w:id="4" w:name="_Hlt313947528"/>
      <w:bookmarkStart w:id="5" w:name="_Hlt313947599"/>
      <w:bookmarkStart w:id="6" w:name="_Hlt313947695"/>
      <w:bookmarkStart w:id="7" w:name="_Hlt313947731"/>
      <w:bookmarkStart w:id="8" w:name="_Hlt313947749"/>
      <w:bookmarkStart w:id="9" w:name="_Hlt313951415"/>
      <w:bookmarkStart w:id="10" w:name="_Ref372204248"/>
      <w:bookmarkStart w:id="11" w:name="_Ref372555576"/>
      <w:bookmarkStart w:id="12" w:name="_Ref399762661"/>
      <w:bookmarkStart w:id="13" w:name="_Ref415646153"/>
      <w:bookmarkEnd w:id="3"/>
      <w:bookmarkEnd w:id="4"/>
      <w:bookmarkEnd w:id="5"/>
      <w:bookmarkEnd w:id="6"/>
      <w:bookmarkEnd w:id="7"/>
      <w:bookmarkEnd w:id="8"/>
      <w:bookmarkEnd w:id="9"/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A87280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23DE6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se </w:t>
      </w:r>
      <w:r w:rsidR="00A87280" w:rsidRPr="00935D6F">
        <w:rPr>
          <w:rFonts w:asciiTheme="minorHAnsi" w:hAnsiTheme="minorHAnsi" w:cstheme="minorHAnsi"/>
          <w:sz w:val="22"/>
          <w:szCs w:val="22"/>
          <w:lang w:eastAsia="en-US"/>
        </w:rPr>
        <w:t>zavazuje poskytnout Objednateli služby</w:t>
      </w:r>
      <w:bookmarkStart w:id="14" w:name="_Ref372555656"/>
      <w:bookmarkEnd w:id="10"/>
      <w:bookmarkEnd w:id="11"/>
      <w:r w:rsidR="00B1263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bookmarkStart w:id="15" w:name="_Ref398619437"/>
      <w:r w:rsidR="00D92275" w:rsidRPr="00935D6F">
        <w:rPr>
          <w:rFonts w:asciiTheme="minorHAnsi" w:hAnsiTheme="minorHAnsi" w:cstheme="minorHAnsi"/>
          <w:sz w:val="22"/>
          <w:szCs w:val="22"/>
        </w:rPr>
        <w:t>pojišťovacího makléře a správy pojištění</w:t>
      </w:r>
      <w:r w:rsidR="00D92275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5B30C8" w:rsidRPr="00935D6F">
        <w:rPr>
          <w:rFonts w:asciiTheme="minorHAnsi" w:hAnsiTheme="minorHAnsi" w:cstheme="minorHAnsi"/>
          <w:sz w:val="22"/>
          <w:szCs w:val="22"/>
          <w:lang w:eastAsia="en-US"/>
        </w:rPr>
        <w:t>(dále též jen jako „</w:t>
      </w:r>
      <w:r w:rsidR="005B30C8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Služby</w:t>
      </w:r>
      <w:r w:rsidR="005B30C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“), a to </w:t>
      </w:r>
      <w:r w:rsidR="0020498E" w:rsidRPr="00935D6F">
        <w:rPr>
          <w:rFonts w:asciiTheme="minorHAnsi" w:hAnsiTheme="minorHAnsi" w:cstheme="minorHAnsi"/>
          <w:sz w:val="22"/>
          <w:szCs w:val="22"/>
          <w:lang w:eastAsia="en-US"/>
        </w:rPr>
        <w:t>v rozsahu a způsobem popsan</w:t>
      </w:r>
      <w:r w:rsidR="00D71B62" w:rsidRPr="00935D6F">
        <w:rPr>
          <w:rFonts w:asciiTheme="minorHAnsi" w:hAnsiTheme="minorHAnsi" w:cstheme="minorHAnsi"/>
          <w:sz w:val="22"/>
          <w:szCs w:val="22"/>
          <w:lang w:eastAsia="en-US"/>
        </w:rPr>
        <w:t>ý</w:t>
      </w:r>
      <w:r w:rsidR="0020498E" w:rsidRPr="00935D6F">
        <w:rPr>
          <w:rFonts w:asciiTheme="minorHAnsi" w:hAnsiTheme="minorHAnsi" w:cstheme="minorHAnsi"/>
          <w:sz w:val="22"/>
          <w:szCs w:val="22"/>
          <w:lang w:eastAsia="en-US"/>
        </w:rPr>
        <w:t>m v této Smlouvě</w:t>
      </w:r>
      <w:r w:rsidR="00323DE6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 </w:t>
      </w:r>
      <w:r w:rsidR="0012107C" w:rsidRPr="00935D6F">
        <w:rPr>
          <w:rFonts w:asciiTheme="minorHAnsi" w:hAnsiTheme="minorHAnsi" w:cstheme="minorHAnsi"/>
          <w:sz w:val="22"/>
          <w:szCs w:val="22"/>
          <w:lang w:eastAsia="en-US"/>
        </w:rPr>
        <w:t>v</w:t>
      </w:r>
      <w:r w:rsidR="0020498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hyperlink w:anchor="ListAnnex01" w:history="1">
        <w:r w:rsidR="00323DE6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Příloze č. 1</w:t>
        </w:r>
      </w:hyperlink>
      <w:r w:rsidR="00323DE6" w:rsidRPr="00935D6F">
        <w:rPr>
          <w:rFonts w:asciiTheme="minorHAnsi" w:hAnsiTheme="minorHAnsi" w:cstheme="minorHAnsi"/>
          <w:sz w:val="22"/>
          <w:szCs w:val="22"/>
        </w:rPr>
        <w:t xml:space="preserve"> této Smlouvy (dále jen „</w:t>
      </w:r>
      <w:r w:rsidR="006442C9" w:rsidRPr="00935D6F">
        <w:rPr>
          <w:rFonts w:asciiTheme="minorHAnsi" w:hAnsiTheme="minorHAnsi" w:cstheme="minorHAnsi"/>
          <w:b/>
          <w:sz w:val="22"/>
          <w:szCs w:val="22"/>
        </w:rPr>
        <w:t>S</w:t>
      </w:r>
      <w:r w:rsidR="00323DE6" w:rsidRPr="00935D6F">
        <w:rPr>
          <w:rStyle w:val="RLProhlensmluvnchstranChar"/>
          <w:rFonts w:asciiTheme="minorHAnsi" w:hAnsiTheme="minorHAnsi" w:cstheme="minorHAnsi"/>
          <w:sz w:val="22"/>
          <w:szCs w:val="22"/>
        </w:rPr>
        <w:t>pecifikace</w:t>
      </w:r>
      <w:r w:rsidR="00323DE6" w:rsidRPr="00935D6F">
        <w:rPr>
          <w:rFonts w:asciiTheme="minorHAnsi" w:hAnsiTheme="minorHAnsi" w:cstheme="minorHAnsi"/>
          <w:sz w:val="22"/>
          <w:szCs w:val="22"/>
        </w:rPr>
        <w:t>“</w:t>
      </w:r>
      <w:bookmarkEnd w:id="14"/>
      <w:r w:rsidR="000A4FF8" w:rsidRPr="00935D6F">
        <w:rPr>
          <w:rFonts w:asciiTheme="minorHAnsi" w:hAnsiTheme="minorHAnsi" w:cstheme="minorHAnsi"/>
          <w:sz w:val="22"/>
          <w:szCs w:val="22"/>
        </w:rPr>
        <w:t>)</w:t>
      </w:r>
      <w:r w:rsidR="0012107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bookmarkEnd w:id="12"/>
      <w:bookmarkEnd w:id="15"/>
      <w:r w:rsidR="000A4FF8" w:rsidRPr="00935D6F">
        <w:rPr>
          <w:rFonts w:asciiTheme="minorHAnsi" w:hAnsiTheme="minorHAnsi" w:cstheme="minorHAnsi"/>
          <w:sz w:val="22"/>
          <w:szCs w:val="22"/>
          <w:lang w:eastAsia="en-US"/>
        </w:rPr>
        <w:t>Služby budou poskytovány ve vztahu k pojistným smlouvám uvedeným v</w:t>
      </w:r>
      <w:r w:rsidR="006442C9" w:rsidRPr="00935D6F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="000A4FF8" w:rsidRPr="00935D6F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="006442C9" w:rsidRPr="00935D6F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0A4FF8" w:rsidRPr="00935D6F">
        <w:rPr>
          <w:rFonts w:asciiTheme="minorHAnsi" w:hAnsiTheme="minorHAnsi" w:cstheme="minorHAnsi"/>
          <w:sz w:val="22"/>
          <w:szCs w:val="22"/>
          <w:lang w:eastAsia="en-US"/>
        </w:rPr>
        <w:t>pecifikaci (dále jen „</w:t>
      </w:r>
      <w:r w:rsidR="000A4FF8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Pojistné smlouvy</w:t>
      </w:r>
      <w:r w:rsidR="000A4FF8" w:rsidRPr="00935D6F">
        <w:rPr>
          <w:rFonts w:asciiTheme="minorHAnsi" w:hAnsiTheme="minorHAnsi" w:cstheme="minorHAnsi"/>
          <w:sz w:val="22"/>
          <w:szCs w:val="22"/>
          <w:lang w:eastAsia="en-US"/>
        </w:rPr>
        <w:t>“)</w:t>
      </w:r>
      <w:r w:rsidR="0040581F" w:rsidRPr="00935D6F">
        <w:rPr>
          <w:rFonts w:asciiTheme="minorHAnsi" w:hAnsiTheme="minorHAnsi" w:cstheme="minorHAnsi"/>
          <w:sz w:val="22"/>
          <w:szCs w:val="22"/>
          <w:lang w:eastAsia="en-US"/>
        </w:rPr>
        <w:t>, a to v souladu s § 8, jakož i dalšími ustanoveními zákona č. 38/2004 Sb., o pojišťovacích zprostředkovatelích a samostatných likvidátorech pojistných událostí a o změně živnostenského zákona (zákon o pojišťovacích zprostředkovatelích a likvidátorech pojistných událostí), ve znění pozdějších předpisů</w:t>
      </w:r>
      <w:r w:rsidR="00281019">
        <w:rPr>
          <w:rFonts w:asciiTheme="minorHAnsi" w:hAnsiTheme="minorHAnsi" w:cstheme="minorHAnsi"/>
          <w:sz w:val="22"/>
          <w:szCs w:val="22"/>
          <w:lang w:eastAsia="en-US"/>
        </w:rPr>
        <w:t xml:space="preserve">, a v souladu s ustanoveními Pojistných smluv. </w:t>
      </w:r>
    </w:p>
    <w:p w14:paraId="011A4E9A" w14:textId="558C64AD" w:rsidR="000F1394" w:rsidRPr="00935D6F" w:rsidRDefault="00EE065C" w:rsidP="000F1394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V</w:t>
      </w:r>
      <w:r w:rsidR="00AB2EA9" w:rsidRPr="00935D6F">
        <w:rPr>
          <w:rFonts w:asciiTheme="minorHAnsi" w:hAnsiTheme="minorHAnsi" w:cstheme="minorHAnsi"/>
          <w:sz w:val="22"/>
          <w:szCs w:val="22"/>
        </w:rPr>
        <w:t xml:space="preserve"> rámci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4A0BCD" w:rsidRPr="00935D6F">
        <w:rPr>
          <w:rFonts w:asciiTheme="minorHAnsi" w:hAnsiTheme="minorHAnsi" w:cstheme="minorHAnsi"/>
          <w:sz w:val="22"/>
          <w:szCs w:val="22"/>
        </w:rPr>
        <w:t>Služeb je též</w:t>
      </w:r>
      <w:r w:rsidRPr="00935D6F">
        <w:rPr>
          <w:rFonts w:asciiTheme="minorHAnsi" w:hAnsiTheme="minorHAnsi" w:cstheme="minorHAnsi"/>
          <w:sz w:val="22"/>
          <w:szCs w:val="22"/>
        </w:rPr>
        <w:t xml:space="preserve"> zahrnuto</w:t>
      </w:r>
      <w:r w:rsidR="004A0BCD" w:rsidRPr="00935D6F">
        <w:rPr>
          <w:rFonts w:asciiTheme="minorHAnsi" w:hAnsiTheme="minorHAnsi" w:cstheme="minorHAnsi"/>
          <w:sz w:val="22"/>
          <w:szCs w:val="22"/>
        </w:rPr>
        <w:t xml:space="preserve"> převzetí</w:t>
      </w:r>
      <w:r w:rsidR="005335C1" w:rsidRPr="00935D6F">
        <w:rPr>
          <w:rFonts w:asciiTheme="minorHAnsi" w:hAnsiTheme="minorHAnsi" w:cstheme="minorHAnsi"/>
          <w:sz w:val="22"/>
          <w:szCs w:val="22"/>
        </w:rPr>
        <w:t xml:space="preserve"> správy</w:t>
      </w:r>
      <w:r w:rsidR="004A0BCD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D92275" w:rsidRPr="00935D6F">
        <w:rPr>
          <w:rFonts w:asciiTheme="minorHAnsi" w:hAnsiTheme="minorHAnsi" w:cstheme="minorHAnsi"/>
          <w:sz w:val="22"/>
          <w:szCs w:val="22"/>
        </w:rPr>
        <w:t>pojistných smluv</w:t>
      </w:r>
      <w:r w:rsidR="00544457">
        <w:rPr>
          <w:rFonts w:asciiTheme="minorHAnsi" w:hAnsiTheme="minorHAnsi" w:cstheme="minorHAnsi"/>
          <w:sz w:val="22"/>
          <w:szCs w:val="22"/>
        </w:rPr>
        <w:t xml:space="preserve"> od stávajícího poskytovatele</w:t>
      </w:r>
      <w:r w:rsidR="00EA7D22" w:rsidRPr="00935D6F">
        <w:rPr>
          <w:rFonts w:asciiTheme="minorHAnsi" w:hAnsiTheme="minorHAnsi" w:cstheme="minorHAnsi"/>
          <w:sz w:val="22"/>
          <w:szCs w:val="22"/>
        </w:rPr>
        <w:t>, které je podmínkou zahájení poskytování Služe</w:t>
      </w:r>
      <w:r w:rsidR="00D92275" w:rsidRPr="00935D6F">
        <w:rPr>
          <w:rFonts w:asciiTheme="minorHAnsi" w:hAnsiTheme="minorHAnsi" w:cstheme="minorHAnsi"/>
          <w:sz w:val="22"/>
          <w:szCs w:val="22"/>
        </w:rPr>
        <w:t>b</w:t>
      </w:r>
      <w:r w:rsidR="000F1394" w:rsidRPr="00935D6F">
        <w:rPr>
          <w:rFonts w:asciiTheme="minorHAnsi" w:hAnsiTheme="minorHAnsi" w:cstheme="minorHAnsi"/>
          <w:sz w:val="22"/>
          <w:szCs w:val="22"/>
        </w:rPr>
        <w:t>. Poskytovatel se rovněž zavazuje dle pokynů Objednatele poskytnout veškerou potřebnou součinnost, dokumentaci a informace, účastnit se jednání s Objednatelem a popřípadě třetími osobami za účelem plynulého a řádného převedení všech činností spojených s poskytováním Služeb na Objednatele nebo nového poskytovatele, ke kterému dojde po skončení účinnosti této Smlouvy</w:t>
      </w:r>
      <w:r w:rsidR="00303219">
        <w:rPr>
          <w:rFonts w:asciiTheme="minorHAnsi" w:hAnsiTheme="minorHAnsi" w:cstheme="minorHAnsi"/>
          <w:sz w:val="22"/>
          <w:szCs w:val="22"/>
        </w:rPr>
        <w:t xml:space="preserve">; v rámci této součinnosti je </w:t>
      </w:r>
      <w:r w:rsidR="00DC072E">
        <w:rPr>
          <w:rFonts w:asciiTheme="minorHAnsi" w:hAnsiTheme="minorHAnsi" w:cstheme="minorHAnsi"/>
          <w:sz w:val="22"/>
          <w:szCs w:val="22"/>
        </w:rPr>
        <w:t xml:space="preserve">Poskytovatel též povinen předat </w:t>
      </w:r>
      <w:r w:rsidR="00B74C76">
        <w:rPr>
          <w:rFonts w:asciiTheme="minorHAnsi" w:hAnsiTheme="minorHAnsi" w:cstheme="minorHAnsi"/>
          <w:sz w:val="22"/>
          <w:szCs w:val="22"/>
        </w:rPr>
        <w:t>O</w:t>
      </w:r>
      <w:r w:rsidR="00DC072E">
        <w:rPr>
          <w:rFonts w:asciiTheme="minorHAnsi" w:hAnsiTheme="minorHAnsi" w:cstheme="minorHAnsi"/>
          <w:sz w:val="22"/>
          <w:szCs w:val="22"/>
        </w:rPr>
        <w:t>bjednateli veškeré dokumenty, informace a jiné podklady, které při plnění dle této Smlouvy obdržel</w:t>
      </w:r>
      <w:r w:rsidR="007426A7">
        <w:rPr>
          <w:rFonts w:asciiTheme="minorHAnsi" w:hAnsiTheme="minorHAnsi" w:cstheme="minorHAnsi"/>
          <w:sz w:val="22"/>
          <w:szCs w:val="22"/>
        </w:rPr>
        <w:t xml:space="preserve"> </w:t>
      </w:r>
      <w:r w:rsidR="007426A7">
        <w:rPr>
          <w:rFonts w:asciiTheme="minorHAnsi" w:hAnsiTheme="minorHAnsi" w:cstheme="minorHAnsi"/>
          <w:sz w:val="22"/>
          <w:szCs w:val="22"/>
          <w:lang w:eastAsia="en-US"/>
        </w:rPr>
        <w:t>či vytvořil</w:t>
      </w:r>
      <w:r w:rsidR="000F1394" w:rsidRPr="00935D6F">
        <w:rPr>
          <w:rFonts w:asciiTheme="minorHAnsi" w:hAnsiTheme="minorHAnsi" w:cstheme="minorHAnsi"/>
          <w:sz w:val="22"/>
          <w:szCs w:val="22"/>
        </w:rPr>
        <w:t>.</w:t>
      </w:r>
      <w:r w:rsidR="00544457">
        <w:rPr>
          <w:rFonts w:asciiTheme="minorHAnsi" w:hAnsiTheme="minorHAnsi" w:cstheme="minorHAnsi"/>
          <w:sz w:val="22"/>
          <w:szCs w:val="22"/>
        </w:rPr>
        <w:t xml:space="preserve"> Převzetí správy pojistných smluv od stávajícího poskytovatele bude provedeno na základě plné moci Objednatele, </w:t>
      </w:r>
      <w:r w:rsidR="00766DBF">
        <w:rPr>
          <w:rFonts w:asciiTheme="minorHAnsi" w:hAnsiTheme="minorHAnsi" w:cstheme="minorHAnsi"/>
          <w:sz w:val="22"/>
          <w:szCs w:val="22"/>
        </w:rPr>
        <w:t>jejíž vzor</w:t>
      </w:r>
      <w:r w:rsidR="00544457">
        <w:rPr>
          <w:rFonts w:asciiTheme="minorHAnsi" w:hAnsiTheme="minorHAnsi" w:cstheme="minorHAnsi"/>
          <w:sz w:val="22"/>
          <w:szCs w:val="22"/>
        </w:rPr>
        <w:t xml:space="preserve"> tvoří </w:t>
      </w:r>
      <w:hyperlink w:anchor="ListAnnex06" w:history="1">
        <w:r w:rsidR="00704062" w:rsidRPr="00B61F15">
          <w:rPr>
            <w:rStyle w:val="Hypertextovodkaz"/>
            <w:rFonts w:asciiTheme="minorHAnsi" w:hAnsiTheme="minorHAnsi" w:cstheme="minorHAnsi"/>
            <w:sz w:val="22"/>
            <w:szCs w:val="22"/>
          </w:rPr>
          <w:t>Přílohu č. 6</w:t>
        </w:r>
      </w:hyperlink>
      <w:r w:rsidR="00704062">
        <w:rPr>
          <w:rFonts w:asciiTheme="minorHAnsi" w:hAnsiTheme="minorHAnsi" w:cstheme="minorHAnsi"/>
          <w:sz w:val="22"/>
          <w:szCs w:val="22"/>
        </w:rPr>
        <w:t xml:space="preserve"> této Smlouvy.</w:t>
      </w:r>
      <w:r w:rsidR="00766DBF">
        <w:rPr>
          <w:rFonts w:asciiTheme="minorHAnsi" w:hAnsiTheme="minorHAnsi" w:cstheme="minorHAnsi"/>
          <w:sz w:val="22"/>
          <w:szCs w:val="22"/>
        </w:rPr>
        <w:t xml:space="preserve"> Poskytovatel se zavazuje </w:t>
      </w:r>
      <w:r w:rsidR="005D0F81">
        <w:rPr>
          <w:rFonts w:asciiTheme="minorHAnsi" w:hAnsiTheme="minorHAnsi" w:cstheme="minorHAnsi"/>
          <w:sz w:val="22"/>
          <w:szCs w:val="22"/>
        </w:rPr>
        <w:t xml:space="preserve">do 3 dnů od podpisu Smlouvy </w:t>
      </w:r>
      <w:r w:rsidR="00766DBF">
        <w:rPr>
          <w:rFonts w:asciiTheme="minorHAnsi" w:hAnsiTheme="minorHAnsi" w:cstheme="minorHAnsi"/>
          <w:sz w:val="22"/>
          <w:szCs w:val="22"/>
        </w:rPr>
        <w:t xml:space="preserve">připravit </w:t>
      </w:r>
      <w:r w:rsidR="004F6455">
        <w:rPr>
          <w:rFonts w:asciiTheme="minorHAnsi" w:hAnsiTheme="minorHAnsi" w:cstheme="minorHAnsi"/>
          <w:sz w:val="22"/>
          <w:szCs w:val="22"/>
        </w:rPr>
        <w:t xml:space="preserve">výše uvedenou plnou moc </w:t>
      </w:r>
      <w:r w:rsidR="00982D99">
        <w:rPr>
          <w:rFonts w:asciiTheme="minorHAnsi" w:hAnsiTheme="minorHAnsi" w:cstheme="minorHAnsi"/>
          <w:sz w:val="22"/>
          <w:szCs w:val="22"/>
        </w:rPr>
        <w:t xml:space="preserve">pro Objednatele </w:t>
      </w:r>
      <w:r w:rsidR="004F6455">
        <w:rPr>
          <w:rFonts w:asciiTheme="minorHAnsi" w:hAnsiTheme="minorHAnsi" w:cstheme="minorHAnsi"/>
          <w:sz w:val="22"/>
          <w:szCs w:val="22"/>
        </w:rPr>
        <w:t>dle vzoru uvedeného v </w:t>
      </w:r>
      <w:hyperlink w:anchor="ListAnnex06" w:history="1">
        <w:r w:rsidR="004F6455" w:rsidRPr="005D0F81">
          <w:rPr>
            <w:rStyle w:val="Hypertextovodkaz"/>
            <w:rFonts w:asciiTheme="minorHAnsi" w:hAnsiTheme="minorHAnsi" w:cstheme="minorHAnsi"/>
            <w:sz w:val="22"/>
            <w:szCs w:val="22"/>
          </w:rPr>
          <w:t>Příloze č. 6</w:t>
        </w:r>
      </w:hyperlink>
      <w:r w:rsidR="004F6455">
        <w:rPr>
          <w:rFonts w:asciiTheme="minorHAnsi" w:hAnsiTheme="minorHAnsi" w:cstheme="minorHAnsi"/>
          <w:sz w:val="22"/>
          <w:szCs w:val="22"/>
        </w:rPr>
        <w:t xml:space="preserve"> této Smlouvy, a to tak, aby na jejím základě byl Poskytovatel oprávněn vykonávat veškeré Služby dle této Smlouvy</w:t>
      </w:r>
      <w:r w:rsidR="00E920EC">
        <w:rPr>
          <w:rFonts w:asciiTheme="minorHAnsi" w:hAnsiTheme="minorHAnsi" w:cstheme="minorHAnsi"/>
          <w:sz w:val="22"/>
          <w:szCs w:val="22"/>
        </w:rPr>
        <w:t>, přičemž Objednatel se zavazuje poskytnout k tomuto veškerou nezbytnou a včasnou součinnost</w:t>
      </w:r>
      <w:r w:rsidR="005D0F81">
        <w:rPr>
          <w:rFonts w:asciiTheme="minorHAnsi" w:hAnsiTheme="minorHAnsi" w:cstheme="minorHAnsi"/>
          <w:sz w:val="22"/>
          <w:szCs w:val="22"/>
        </w:rPr>
        <w:t xml:space="preserve">, zejména odvolat </w:t>
      </w:r>
      <w:r w:rsidR="00982D99">
        <w:rPr>
          <w:rFonts w:asciiTheme="minorHAnsi" w:hAnsiTheme="minorHAnsi" w:cstheme="minorHAnsi"/>
          <w:sz w:val="22"/>
          <w:szCs w:val="22"/>
        </w:rPr>
        <w:t xml:space="preserve">dříve udělenou </w:t>
      </w:r>
      <w:r w:rsidR="005D0F81">
        <w:rPr>
          <w:rFonts w:asciiTheme="minorHAnsi" w:hAnsiTheme="minorHAnsi" w:cstheme="minorHAnsi"/>
          <w:sz w:val="22"/>
          <w:szCs w:val="22"/>
        </w:rPr>
        <w:t>plnou moc se shodným nebo obdobným rozsahem zmocnění, která byla udělena před podpisem této Smlouvy</w:t>
      </w:r>
      <w:r w:rsidR="00982D99">
        <w:rPr>
          <w:rFonts w:asciiTheme="minorHAnsi" w:hAnsiTheme="minorHAnsi" w:cstheme="minorHAnsi"/>
          <w:sz w:val="22"/>
          <w:szCs w:val="22"/>
        </w:rPr>
        <w:t>, bude-li to zapotřebí</w:t>
      </w:r>
      <w:r w:rsidR="005D0F81">
        <w:rPr>
          <w:rFonts w:asciiTheme="minorHAnsi" w:hAnsiTheme="minorHAnsi" w:cstheme="minorHAnsi"/>
          <w:sz w:val="22"/>
          <w:szCs w:val="22"/>
        </w:rPr>
        <w:t>.</w:t>
      </w:r>
      <w:r w:rsidR="00425A4B">
        <w:rPr>
          <w:rFonts w:asciiTheme="minorHAnsi" w:hAnsiTheme="minorHAnsi" w:cstheme="minorHAnsi"/>
          <w:sz w:val="22"/>
          <w:szCs w:val="22"/>
        </w:rPr>
        <w:t xml:space="preserve"> Poskytovatel však není oprávněn rozšířit rozsah plné moci nad rámec nezbytný pro poskytování Služeb dle této Smlouvy ani stanovit v plné moci Objednateli jakékoli povinnosti.</w:t>
      </w:r>
      <w:r w:rsidR="000C2361">
        <w:rPr>
          <w:rFonts w:asciiTheme="minorHAnsi" w:hAnsiTheme="minorHAnsi" w:cstheme="minorHAnsi"/>
          <w:sz w:val="22"/>
          <w:szCs w:val="22"/>
        </w:rPr>
        <w:t xml:space="preserve"> </w:t>
      </w:r>
      <w:r w:rsidR="005D0F81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13"/>
    <w:p w14:paraId="011A4E9B" w14:textId="77777777" w:rsidR="00475AFE" w:rsidRPr="00935D6F" w:rsidRDefault="00475AFE" w:rsidP="00526A39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 w:rsidDel="00701205">
        <w:rPr>
          <w:rFonts w:asciiTheme="minorHAnsi" w:hAnsiTheme="minorHAnsi" w:cstheme="minorHAnsi"/>
          <w:sz w:val="22"/>
          <w:szCs w:val="22"/>
        </w:rPr>
        <w:t xml:space="preserve">Poskytovatel dále bere na vědomí, že na základě plnění této Smlouvy získá přístup k osobním údajům </w:t>
      </w:r>
      <w:r w:rsidR="004D2F55" w:rsidRPr="00935D6F">
        <w:rPr>
          <w:rFonts w:asciiTheme="minorHAnsi" w:hAnsiTheme="minorHAnsi" w:cstheme="minorHAnsi"/>
          <w:sz w:val="22"/>
          <w:szCs w:val="22"/>
        </w:rPr>
        <w:t>zaměstnanců Objednatele a případně též dalších osob</w:t>
      </w:r>
      <w:r w:rsidRPr="00935D6F" w:rsidDel="00701205">
        <w:rPr>
          <w:rFonts w:asciiTheme="minorHAnsi" w:hAnsiTheme="minorHAnsi" w:cstheme="minorHAnsi"/>
          <w:sz w:val="22"/>
          <w:szCs w:val="22"/>
        </w:rPr>
        <w:t xml:space="preserve">. </w:t>
      </w:r>
      <w:r w:rsidRPr="00935D6F">
        <w:rPr>
          <w:rFonts w:asciiTheme="minorHAnsi" w:hAnsiTheme="minorHAnsi" w:cstheme="minorHAnsi"/>
          <w:sz w:val="22"/>
          <w:szCs w:val="22"/>
        </w:rPr>
        <w:t xml:space="preserve">Poskytovatel se zavazuje pro Objednatele </w:t>
      </w:r>
      <w:r w:rsidR="00DF6BD5" w:rsidRPr="00935D6F">
        <w:rPr>
          <w:rFonts w:asciiTheme="minorHAnsi" w:hAnsiTheme="minorHAnsi" w:cstheme="minorHAnsi"/>
          <w:sz w:val="22"/>
          <w:szCs w:val="22"/>
        </w:rPr>
        <w:t xml:space="preserve">zpracovávat </w:t>
      </w:r>
      <w:r w:rsidRPr="00935D6F">
        <w:rPr>
          <w:rFonts w:asciiTheme="minorHAnsi" w:hAnsiTheme="minorHAnsi" w:cstheme="minorHAnsi"/>
          <w:sz w:val="22"/>
          <w:szCs w:val="22"/>
        </w:rPr>
        <w:t xml:space="preserve">osobní údaje </w:t>
      </w:r>
      <w:r w:rsidR="00FD4B61" w:rsidRPr="00935D6F">
        <w:rPr>
          <w:rFonts w:asciiTheme="minorHAnsi" w:hAnsiTheme="minorHAnsi" w:cstheme="minorHAnsi"/>
          <w:sz w:val="22"/>
          <w:szCs w:val="22"/>
        </w:rPr>
        <w:t>těchto osob</w:t>
      </w:r>
      <w:r w:rsidRPr="00935D6F">
        <w:rPr>
          <w:rFonts w:asciiTheme="minorHAnsi" w:hAnsiTheme="minorHAnsi" w:cstheme="minorHAnsi"/>
          <w:sz w:val="22"/>
          <w:szCs w:val="22"/>
        </w:rPr>
        <w:t xml:space="preserve">, a to dle podmínek stanovených v čl. </w:t>
      </w:r>
      <w:r w:rsidR="009C0446">
        <w:fldChar w:fldCharType="begin"/>
      </w:r>
      <w:r w:rsidR="009C0446">
        <w:instrText xml:space="preserve"> REF _Ref376966503 \r \h  \* MERGEFORMAT </w:instrText>
      </w:r>
      <w:r w:rsidR="009C0446">
        <w:fldChar w:fldCharType="separate"/>
      </w:r>
      <w:r w:rsidR="00BC3FA9">
        <w:t>9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 této Smlouvy. </w:t>
      </w:r>
    </w:p>
    <w:p w14:paraId="011A4E9C" w14:textId="77777777" w:rsidR="005E6174" w:rsidRPr="00935D6F" w:rsidRDefault="005E6174" w:rsidP="00F53005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Objednatel se touto Smlouvou zavazuje poskytnout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i nezbytnou součinnost </w:t>
      </w:r>
      <w:r w:rsidR="00347C9A" w:rsidRPr="00935D6F">
        <w:rPr>
          <w:rFonts w:asciiTheme="minorHAnsi" w:hAnsiTheme="minorHAnsi" w:cstheme="minorHAnsi"/>
          <w:sz w:val="22"/>
          <w:szCs w:val="22"/>
        </w:rPr>
        <w:t>při</w:t>
      </w:r>
      <w:r w:rsidR="00770BC3" w:rsidRPr="00935D6F">
        <w:rPr>
          <w:rFonts w:asciiTheme="minorHAnsi" w:hAnsiTheme="minorHAnsi" w:cstheme="minorHAnsi"/>
          <w:sz w:val="22"/>
          <w:szCs w:val="22"/>
        </w:rPr>
        <w:t xml:space="preserve"> poskytování Služeb</w:t>
      </w:r>
      <w:r w:rsidR="00347C9A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 xml:space="preserve">v rozsahu, který </w:t>
      </w:r>
      <w:r w:rsidR="00200770" w:rsidRPr="00935D6F">
        <w:rPr>
          <w:rFonts w:asciiTheme="minorHAnsi" w:hAnsiTheme="minorHAnsi" w:cstheme="minorHAnsi"/>
          <w:sz w:val="22"/>
          <w:szCs w:val="22"/>
        </w:rPr>
        <w:t xml:space="preserve">je </w:t>
      </w:r>
      <w:r w:rsidR="003F62EC" w:rsidRPr="00935D6F">
        <w:rPr>
          <w:rFonts w:asciiTheme="minorHAnsi" w:hAnsiTheme="minorHAnsi" w:cstheme="minorHAnsi"/>
          <w:sz w:val="22"/>
          <w:szCs w:val="22"/>
        </w:rPr>
        <w:t xml:space="preserve">vymezen </w:t>
      </w:r>
      <w:r w:rsidR="00F02FD5" w:rsidRPr="00935D6F">
        <w:rPr>
          <w:rFonts w:asciiTheme="minorHAnsi" w:hAnsiTheme="minorHAnsi" w:cstheme="minorHAnsi"/>
          <w:sz w:val="22"/>
          <w:szCs w:val="22"/>
        </w:rPr>
        <w:t>v</w:t>
      </w:r>
      <w:r w:rsidR="006442C9" w:rsidRPr="00935D6F">
        <w:rPr>
          <w:rFonts w:asciiTheme="minorHAnsi" w:hAnsiTheme="minorHAnsi" w:cstheme="minorHAnsi"/>
          <w:sz w:val="22"/>
          <w:szCs w:val="22"/>
        </w:rPr>
        <w:t>e</w:t>
      </w:r>
      <w:r w:rsidR="002B71B9" w:rsidRPr="00935D6F">
        <w:rPr>
          <w:rFonts w:asciiTheme="minorHAnsi" w:hAnsiTheme="minorHAnsi" w:cstheme="minorHAnsi"/>
          <w:sz w:val="22"/>
          <w:szCs w:val="22"/>
        </w:rPr>
        <w:t> </w:t>
      </w:r>
      <w:r w:rsidR="006442C9" w:rsidRPr="00935D6F">
        <w:rPr>
          <w:rFonts w:asciiTheme="minorHAnsi" w:hAnsiTheme="minorHAnsi" w:cstheme="minorHAnsi"/>
          <w:sz w:val="22"/>
          <w:szCs w:val="22"/>
        </w:rPr>
        <w:t>S</w:t>
      </w:r>
      <w:r w:rsidR="002B71B9" w:rsidRPr="00935D6F">
        <w:rPr>
          <w:rFonts w:asciiTheme="minorHAnsi" w:hAnsiTheme="minorHAnsi" w:cstheme="minorHAnsi"/>
          <w:sz w:val="22"/>
          <w:szCs w:val="22"/>
        </w:rPr>
        <w:t>pecifikaci</w:t>
      </w:r>
      <w:r w:rsidR="00200770" w:rsidRPr="00935D6F">
        <w:rPr>
          <w:rFonts w:asciiTheme="minorHAnsi" w:hAnsiTheme="minorHAnsi" w:cstheme="minorHAnsi"/>
          <w:sz w:val="22"/>
          <w:szCs w:val="22"/>
        </w:rPr>
        <w:t>.</w:t>
      </w:r>
      <w:r w:rsidR="00F53005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9D" w14:textId="77777777" w:rsidR="005E6174" w:rsidRPr="00935D6F" w:rsidRDefault="00766C18" w:rsidP="005E6174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16" w:name="_Ref420428752"/>
      <w:r w:rsidRPr="00935D6F">
        <w:rPr>
          <w:rFonts w:asciiTheme="minorHAnsi" w:hAnsiTheme="minorHAnsi" w:cstheme="minorHAnsi"/>
          <w:sz w:val="22"/>
          <w:szCs w:val="22"/>
        </w:rPr>
        <w:t>Za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="00316B1D">
        <w:rPr>
          <w:rFonts w:asciiTheme="minorHAnsi" w:hAnsiTheme="minorHAnsi" w:cstheme="minorHAnsi"/>
          <w:sz w:val="22"/>
          <w:szCs w:val="22"/>
          <w:lang w:eastAsia="en-US"/>
        </w:rPr>
        <w:t xml:space="preserve">poskytování Služeb dle této Smlouvy náleží Poskytovateli </w:t>
      </w:r>
      <w:r w:rsidRPr="00935D6F">
        <w:rPr>
          <w:rFonts w:asciiTheme="minorHAnsi" w:hAnsiTheme="minorHAnsi" w:cstheme="minorHAnsi"/>
          <w:sz w:val="22"/>
          <w:szCs w:val="22"/>
        </w:rPr>
        <w:t>odměn</w:t>
      </w:r>
      <w:r w:rsidR="00316B1D">
        <w:rPr>
          <w:rFonts w:asciiTheme="minorHAnsi" w:hAnsiTheme="minorHAnsi" w:cstheme="minorHAnsi"/>
          <w:sz w:val="22"/>
          <w:szCs w:val="22"/>
        </w:rPr>
        <w:t>a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685321">
        <w:rPr>
          <w:rFonts w:asciiTheme="minorHAnsi" w:hAnsiTheme="minorHAnsi" w:cstheme="minorHAnsi"/>
          <w:sz w:val="22"/>
          <w:szCs w:val="22"/>
        </w:rPr>
        <w:t xml:space="preserve">stanovená postupem dle </w:t>
      </w:r>
      <w:r w:rsidRPr="00935D6F">
        <w:rPr>
          <w:rFonts w:asciiTheme="minorHAnsi" w:hAnsiTheme="minorHAnsi" w:cstheme="minorHAnsi"/>
          <w:sz w:val="22"/>
          <w:szCs w:val="22"/>
        </w:rPr>
        <w:t xml:space="preserve">čl. </w:t>
      </w:r>
      <w:r w:rsidR="009C0446">
        <w:fldChar w:fldCharType="begin"/>
      </w:r>
      <w:r w:rsidR="009C0446">
        <w:instrText xml:space="preserve"> REF _Ref214191100 \r \h  \* MERGEFORMAT </w:instrText>
      </w:r>
      <w:r w:rsidR="009C0446">
        <w:fldChar w:fldCharType="separate"/>
      </w:r>
      <w:r w:rsidR="00BC3FA9">
        <w:t>7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 této Smlouvy.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bookmarkEnd w:id="16"/>
    </w:p>
    <w:p w14:paraId="011A4E9E" w14:textId="77777777" w:rsidR="00FE7426" w:rsidRPr="00935D6F" w:rsidRDefault="00902894" w:rsidP="003F2C7F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17" w:name="_Ref372629542"/>
      <w:bookmarkStart w:id="18" w:name="_Ref368938526"/>
      <w:r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 se zavazuje </w:t>
      </w:r>
      <w:r w:rsidR="00744F93" w:rsidRPr="00935D6F">
        <w:rPr>
          <w:rFonts w:asciiTheme="minorHAnsi" w:hAnsiTheme="minorHAnsi" w:cstheme="minorHAnsi"/>
          <w:sz w:val="22"/>
          <w:szCs w:val="22"/>
        </w:rPr>
        <w:t>poskytovat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DF37A1" w:rsidRPr="00935D6F">
        <w:rPr>
          <w:rFonts w:asciiTheme="minorHAnsi" w:hAnsiTheme="minorHAnsi" w:cstheme="minorHAnsi"/>
          <w:sz w:val="22"/>
          <w:szCs w:val="22"/>
        </w:rPr>
        <w:t>Služby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 dle této Smlouvy </w:t>
      </w:r>
      <w:r w:rsidR="00302674" w:rsidRPr="00935D6F">
        <w:rPr>
          <w:rFonts w:asciiTheme="minorHAnsi" w:hAnsiTheme="minorHAnsi" w:cstheme="minorHAnsi"/>
          <w:sz w:val="22"/>
          <w:szCs w:val="22"/>
        </w:rPr>
        <w:t>za účasti členů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 realizačního týmu uvedeného v </w:t>
      </w:r>
      <w:hyperlink w:anchor="ListAnnex03" w:history="1">
        <w:r w:rsidR="001C1E65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Příloze č. 3</w:t>
        </w:r>
      </w:hyperlink>
      <w:r w:rsidR="00FE7426" w:rsidRPr="00935D6F">
        <w:rPr>
          <w:rFonts w:asciiTheme="minorHAnsi" w:hAnsiTheme="minorHAnsi" w:cstheme="minorHAnsi"/>
          <w:sz w:val="22"/>
          <w:szCs w:val="22"/>
        </w:rPr>
        <w:t xml:space="preserve"> této Smlouvy. Jakákoliv dodatečná změna </w:t>
      </w:r>
      <w:r w:rsidR="00302674" w:rsidRPr="00935D6F">
        <w:rPr>
          <w:rFonts w:asciiTheme="minorHAnsi" w:hAnsiTheme="minorHAnsi" w:cstheme="minorHAnsi"/>
          <w:sz w:val="22"/>
          <w:szCs w:val="22"/>
        </w:rPr>
        <w:t xml:space="preserve">členů 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realizačního týmu musí být předem písemně schválena Objednatelem. </w:t>
      </w:r>
      <w:r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FE7426" w:rsidRPr="00935D6F">
        <w:rPr>
          <w:rFonts w:asciiTheme="minorHAnsi" w:hAnsiTheme="minorHAnsi" w:cstheme="minorHAnsi"/>
          <w:sz w:val="22"/>
          <w:szCs w:val="22"/>
        </w:rPr>
        <w:t xml:space="preserve"> se v takovém případě zavazuje nahradit osobu realizačního týmu </w:t>
      </w:r>
      <w:r w:rsidR="00FE7426" w:rsidRPr="00935D6F">
        <w:rPr>
          <w:rFonts w:asciiTheme="minorHAnsi" w:hAnsiTheme="minorHAnsi" w:cstheme="minorHAnsi"/>
          <w:sz w:val="22"/>
          <w:szCs w:val="22"/>
        </w:rPr>
        <w:lastRenderedPageBreak/>
        <w:t xml:space="preserve">takovou osobou, která disponuje požadovanými minimálními znalostmi a odbornou kvalifikací dle požadavků Objednatele uvedených v </w:t>
      </w:r>
      <w:r w:rsidR="00347C9A" w:rsidRPr="00935D6F">
        <w:rPr>
          <w:rFonts w:asciiTheme="minorHAnsi" w:hAnsiTheme="minorHAnsi" w:cstheme="minorHAnsi"/>
          <w:sz w:val="22"/>
          <w:szCs w:val="22"/>
        </w:rPr>
        <w:t>Z</w:t>
      </w:r>
      <w:r w:rsidR="00FE7426" w:rsidRPr="00935D6F">
        <w:rPr>
          <w:rFonts w:asciiTheme="minorHAnsi" w:hAnsiTheme="minorHAnsi" w:cstheme="minorHAnsi"/>
          <w:sz w:val="22"/>
          <w:szCs w:val="22"/>
        </w:rPr>
        <w:t>adávací dokumentaci</w:t>
      </w:r>
      <w:r w:rsidR="003F2C7F" w:rsidRPr="00935D6F">
        <w:rPr>
          <w:rFonts w:asciiTheme="minorHAnsi" w:hAnsiTheme="minorHAnsi" w:cstheme="minorHAnsi"/>
          <w:sz w:val="22"/>
          <w:szCs w:val="22"/>
        </w:rPr>
        <w:t>.</w:t>
      </w:r>
      <w:bookmarkEnd w:id="17"/>
    </w:p>
    <w:p w14:paraId="011A4E9F" w14:textId="77777777" w:rsidR="009335D8" w:rsidRPr="00935D6F" w:rsidRDefault="00902894" w:rsidP="009335D8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19" w:name="_Ref372629544"/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9335D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se zavazuje </w:t>
      </w:r>
      <w:r w:rsidR="00347C9A" w:rsidRPr="00935D6F">
        <w:rPr>
          <w:rFonts w:asciiTheme="minorHAnsi" w:hAnsiTheme="minorHAnsi" w:cstheme="minorHAnsi"/>
          <w:sz w:val="22"/>
          <w:szCs w:val="22"/>
          <w:lang w:eastAsia="en-US"/>
        </w:rPr>
        <w:t>poskytovat</w:t>
      </w:r>
      <w:r w:rsidR="00A83CD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Služby </w:t>
      </w:r>
      <w:r w:rsidR="009335D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sám, nebo s využitím subdodavatelů uvedených v </w:t>
      </w:r>
      <w:hyperlink w:anchor="ListAnnex05" w:history="1">
        <w:r w:rsidR="00785733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 xml:space="preserve">Příloze </w:t>
        </w:r>
        <w:bookmarkStart w:id="20" w:name="_Hlt313894357"/>
        <w:r w:rsidR="00785733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>č</w:t>
        </w:r>
        <w:bookmarkEnd w:id="20"/>
        <w:r w:rsidR="00785733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 xml:space="preserve">. </w:t>
        </w:r>
      </w:hyperlink>
      <w:r w:rsidR="000C53E0" w:rsidRPr="00935D6F">
        <w:rPr>
          <w:rStyle w:val="Hypertextovodkaz"/>
          <w:rFonts w:asciiTheme="minorHAnsi" w:hAnsiTheme="minorHAnsi" w:cstheme="minorHAnsi"/>
          <w:sz w:val="22"/>
          <w:szCs w:val="22"/>
        </w:rPr>
        <w:t>5</w:t>
      </w:r>
      <w:r w:rsidR="009335D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Smlouvy. Jakákoliv dodatečná změna osoby subdodavatele nebo rozsahu plnění svěřeného subdodavateli musí být předem písemně schválena Objednatelem</w:t>
      </w:r>
      <w:r w:rsidR="004F29F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ledaže by plnění původně svěřené subdodavateli realizoval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4F29F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sám</w:t>
      </w:r>
      <w:r w:rsidR="009335D8"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Smluvní strany výslovně uvádějí, že při </w:t>
      </w:r>
      <w:r w:rsidR="0045151D" w:rsidRPr="00935D6F">
        <w:rPr>
          <w:rFonts w:asciiTheme="minorHAnsi" w:hAnsiTheme="minorHAnsi" w:cstheme="minorHAnsi"/>
          <w:sz w:val="22"/>
          <w:szCs w:val="22"/>
          <w:lang w:eastAsia="en-US"/>
        </w:rPr>
        <w:t>poskytování Služeb</w:t>
      </w:r>
      <w:r w:rsidR="00347C9A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prostřednictvím jakékoliv třetí osoby dle tohoto odstavce má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odpovědnost, jako by </w:t>
      </w:r>
      <w:r w:rsidR="0045151D" w:rsidRPr="00935D6F">
        <w:rPr>
          <w:rFonts w:asciiTheme="minorHAnsi" w:hAnsiTheme="minorHAnsi" w:cstheme="minorHAnsi"/>
          <w:sz w:val="22"/>
          <w:szCs w:val="22"/>
          <w:lang w:eastAsia="en-US"/>
        </w:rPr>
        <w:t>Služby poskytoval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sám</w:t>
      </w:r>
      <w:r w:rsidR="0030241C" w:rsidRPr="00935D6F">
        <w:rPr>
          <w:rFonts w:asciiTheme="minorHAnsi" w:hAnsiTheme="minorHAnsi" w:cstheme="minorHAnsi"/>
          <w:i/>
          <w:sz w:val="22"/>
          <w:szCs w:val="22"/>
          <w:lang w:eastAsia="en-US"/>
        </w:rPr>
        <w:t>.</w:t>
      </w:r>
      <w:bookmarkEnd w:id="18"/>
      <w:bookmarkEnd w:id="19"/>
    </w:p>
    <w:p w14:paraId="011A4EA0" w14:textId="77777777" w:rsidR="005E6174" w:rsidRPr="00935D6F" w:rsidRDefault="005E6174" w:rsidP="007074BE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21" w:name="_Toc212632747"/>
      <w:r w:rsidRPr="00935D6F">
        <w:rPr>
          <w:rFonts w:asciiTheme="minorHAnsi" w:hAnsiTheme="minorHAnsi" w:cstheme="minorHAnsi"/>
          <w:sz w:val="22"/>
          <w:szCs w:val="22"/>
        </w:rPr>
        <w:t>DOBA A MÍSTO PLNĚNÍ</w:t>
      </w:r>
      <w:bookmarkEnd w:id="21"/>
    </w:p>
    <w:p w14:paraId="011A4EA1" w14:textId="703B023C" w:rsidR="005E6174" w:rsidRPr="00935D6F" w:rsidRDefault="00E95320" w:rsidP="00E95320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22" w:name="_Ref370398867"/>
      <w:r w:rsidRPr="00935D6F">
        <w:rPr>
          <w:rFonts w:asciiTheme="minorHAnsi" w:hAnsiTheme="minorHAnsi" w:cstheme="minorHAnsi"/>
          <w:sz w:val="22"/>
          <w:szCs w:val="22"/>
        </w:rPr>
        <w:t xml:space="preserve">Poskytovatel se Smlouvou zavazuje </w:t>
      </w:r>
      <w:r w:rsidR="00892131">
        <w:rPr>
          <w:rFonts w:asciiTheme="minorHAnsi" w:hAnsiTheme="minorHAnsi" w:cstheme="minorHAnsi"/>
          <w:sz w:val="22"/>
          <w:szCs w:val="22"/>
        </w:rPr>
        <w:t>poskytovat</w:t>
      </w:r>
      <w:r w:rsidRPr="00935D6F">
        <w:rPr>
          <w:rFonts w:asciiTheme="minorHAnsi" w:hAnsiTheme="minorHAnsi" w:cstheme="minorHAnsi"/>
          <w:sz w:val="22"/>
          <w:szCs w:val="22"/>
        </w:rPr>
        <w:t xml:space="preserve"> Objednatel</w:t>
      </w:r>
      <w:r w:rsidR="00C57DB5" w:rsidRPr="00935D6F">
        <w:rPr>
          <w:rFonts w:asciiTheme="minorHAnsi" w:hAnsiTheme="minorHAnsi" w:cstheme="minorHAnsi"/>
          <w:sz w:val="22"/>
          <w:szCs w:val="22"/>
        </w:rPr>
        <w:t xml:space="preserve">i Služby </w:t>
      </w:r>
      <w:r w:rsidR="00DF37A1" w:rsidRPr="00935D6F">
        <w:rPr>
          <w:rFonts w:asciiTheme="minorHAnsi" w:hAnsiTheme="minorHAnsi" w:cstheme="minorHAnsi"/>
          <w:sz w:val="22"/>
          <w:szCs w:val="22"/>
        </w:rPr>
        <w:t>po celou dobu účinnosti této Smlouvy</w:t>
      </w:r>
      <w:r w:rsidR="00E303B5" w:rsidRPr="00935D6F">
        <w:rPr>
          <w:rFonts w:asciiTheme="minorHAnsi" w:hAnsiTheme="minorHAnsi" w:cstheme="minorHAnsi"/>
          <w:sz w:val="22"/>
          <w:szCs w:val="22"/>
        </w:rPr>
        <w:t xml:space="preserve">. </w:t>
      </w:r>
      <w:bookmarkEnd w:id="22"/>
    </w:p>
    <w:p w14:paraId="011A4EA2" w14:textId="77777777" w:rsidR="00D71B62" w:rsidRPr="00935D6F" w:rsidRDefault="00215F17" w:rsidP="00215F17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Místem plnění je </w:t>
      </w:r>
      <w:r w:rsidR="00D01B1B" w:rsidRPr="00935D6F">
        <w:rPr>
          <w:rFonts w:asciiTheme="minorHAnsi" w:hAnsiTheme="minorHAnsi" w:cstheme="minorHAnsi"/>
          <w:sz w:val="22"/>
          <w:szCs w:val="22"/>
          <w:lang w:eastAsia="en-US"/>
        </w:rPr>
        <w:t>sídlo Objednatele</w:t>
      </w:r>
      <w:r w:rsidR="00B02093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 dále jakékoliv</w:t>
      </w:r>
      <w:r w:rsidR="00591574">
        <w:rPr>
          <w:rFonts w:asciiTheme="minorHAnsi" w:hAnsiTheme="minorHAnsi" w:cstheme="minorHAnsi"/>
          <w:sz w:val="22"/>
          <w:szCs w:val="22"/>
          <w:lang w:eastAsia="en-US"/>
        </w:rPr>
        <w:t xml:space="preserve"> další</w:t>
      </w:r>
      <w:r w:rsidR="00B02093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místo, k němuž se vztahuje či by se mohlo vztahovat poskytování Služeb</w:t>
      </w:r>
      <w:r w:rsidR="00C8140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02093" w:rsidRPr="00935D6F">
        <w:rPr>
          <w:rFonts w:asciiTheme="minorHAnsi" w:hAnsiTheme="minorHAnsi" w:cstheme="minorHAnsi"/>
          <w:sz w:val="22"/>
          <w:szCs w:val="22"/>
          <w:lang w:eastAsia="en-US"/>
        </w:rPr>
        <w:t>dle této Smlouvy.</w:t>
      </w:r>
      <w:r w:rsidR="006C5122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EA3" w14:textId="77777777" w:rsidR="00215F17" w:rsidRPr="00935D6F" w:rsidRDefault="00215F17" w:rsidP="00215F17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Pokud to povaha plnění této Smlouvy umožňuje</w:t>
      </w:r>
      <w:r w:rsidR="004F29F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 Objednatel vůči tomu nemá výhrady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je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oprávněn </w:t>
      </w:r>
      <w:r w:rsidR="00A83CDD" w:rsidRPr="00935D6F">
        <w:rPr>
          <w:rFonts w:asciiTheme="minorHAnsi" w:hAnsiTheme="minorHAnsi" w:cstheme="minorHAnsi"/>
          <w:sz w:val="22"/>
          <w:szCs w:val="22"/>
          <w:lang w:eastAsia="en-US"/>
        </w:rPr>
        <w:t>poskytovat Služb</w:t>
      </w:r>
      <w:r w:rsidR="00925101" w:rsidRPr="00935D6F">
        <w:rPr>
          <w:rFonts w:asciiTheme="minorHAnsi" w:hAnsiTheme="minorHAnsi" w:cstheme="minorHAnsi"/>
          <w:sz w:val="22"/>
          <w:szCs w:val="22"/>
          <w:lang w:eastAsia="en-US"/>
        </w:rPr>
        <w:t>y</w:t>
      </w:r>
      <w:r w:rsidR="00C8140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také </w:t>
      </w:r>
      <w:r w:rsidR="00E219EB" w:rsidRPr="00935D6F">
        <w:rPr>
          <w:rFonts w:asciiTheme="minorHAnsi" w:hAnsiTheme="minorHAnsi" w:cstheme="minorHAnsi"/>
          <w:sz w:val="22"/>
          <w:szCs w:val="22"/>
          <w:lang w:eastAsia="en-US"/>
        </w:rPr>
        <w:t>v prostorách Poskytovatele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A4" w14:textId="77777777" w:rsidR="00BF54E2" w:rsidRPr="00935D6F" w:rsidRDefault="00BF54E2" w:rsidP="00BF54E2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23" w:name="_Hlt313947781"/>
      <w:bookmarkStart w:id="24" w:name="_Ref212260271"/>
      <w:bookmarkStart w:id="25" w:name="_Toc212632749"/>
      <w:bookmarkStart w:id="26" w:name="_Ref195953308"/>
      <w:bookmarkStart w:id="27" w:name="_Ref196136175"/>
      <w:bookmarkStart w:id="28" w:name="_Ref196188216"/>
      <w:bookmarkEnd w:id="23"/>
      <w:r w:rsidRPr="00935D6F">
        <w:rPr>
          <w:rFonts w:asciiTheme="minorHAnsi" w:hAnsiTheme="minorHAnsi" w:cstheme="minorHAnsi"/>
          <w:sz w:val="22"/>
          <w:szCs w:val="22"/>
        </w:rPr>
        <w:t xml:space="preserve">ZPŮSOB POSKYTOVÁNÍ SLUŽEB </w:t>
      </w:r>
    </w:p>
    <w:p w14:paraId="011A4EA5" w14:textId="77777777" w:rsidR="00313ABD" w:rsidRPr="004A23AC" w:rsidRDefault="00FB794B" w:rsidP="00FB794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29" w:name="_Ref306280449"/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 se zavazuje </w:t>
      </w:r>
      <w:r w:rsidR="00313ABD" w:rsidRPr="00935D6F">
        <w:rPr>
          <w:rFonts w:asciiTheme="minorHAnsi" w:hAnsiTheme="minorHAnsi" w:cstheme="minorHAnsi"/>
          <w:sz w:val="22"/>
          <w:szCs w:val="22"/>
        </w:rPr>
        <w:t>poskytovat Služby s</w:t>
      </w:r>
      <w:r w:rsidR="005B466E" w:rsidRPr="00935D6F">
        <w:rPr>
          <w:rFonts w:asciiTheme="minorHAnsi" w:hAnsiTheme="minorHAnsi" w:cstheme="minorHAnsi"/>
          <w:sz w:val="22"/>
          <w:szCs w:val="22"/>
        </w:rPr>
        <w:t xml:space="preserve"> odbornou péčí a </w:t>
      </w:r>
      <w:r w:rsidR="00591574">
        <w:rPr>
          <w:rFonts w:asciiTheme="minorHAnsi" w:hAnsiTheme="minorHAnsi" w:cstheme="minorHAnsi"/>
          <w:sz w:val="22"/>
          <w:szCs w:val="22"/>
        </w:rPr>
        <w:t>aplikovat procesy „</w:t>
      </w:r>
      <w:r w:rsidR="00591574" w:rsidRPr="00591574">
        <w:rPr>
          <w:rFonts w:asciiTheme="minorHAnsi" w:hAnsiTheme="minorHAnsi" w:cstheme="minorHAnsi"/>
          <w:i/>
          <w:sz w:val="22"/>
          <w:szCs w:val="22"/>
        </w:rPr>
        <w:t>best practice</w:t>
      </w:r>
      <w:r w:rsidR="00591574">
        <w:rPr>
          <w:rFonts w:asciiTheme="minorHAnsi" w:hAnsiTheme="minorHAnsi" w:cstheme="minorHAnsi"/>
          <w:sz w:val="22"/>
          <w:szCs w:val="22"/>
        </w:rPr>
        <w:t>“</w:t>
      </w:r>
      <w:r w:rsidR="00313ABD" w:rsidRPr="00935D6F">
        <w:rPr>
          <w:rFonts w:asciiTheme="minorHAnsi" w:hAnsiTheme="minorHAnsi" w:cstheme="minorHAnsi"/>
          <w:sz w:val="22"/>
          <w:szCs w:val="22"/>
        </w:rPr>
        <w:t xml:space="preserve"> odpovídající podmínkám sjednaným v této Smlouvě; dostane-li se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313ABD" w:rsidRPr="00935D6F">
        <w:rPr>
          <w:rFonts w:asciiTheme="minorHAnsi" w:hAnsiTheme="minorHAnsi" w:cstheme="minorHAnsi"/>
          <w:sz w:val="22"/>
          <w:szCs w:val="22"/>
        </w:rPr>
        <w:t xml:space="preserve"> do prodlení s povinností poskytovat Služby řádně bez zavinění 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Objednatele či v důsledku </w:t>
      </w:r>
      <w:r w:rsidR="00FC5638" w:rsidRPr="004A23AC">
        <w:rPr>
          <w:rFonts w:asciiTheme="minorHAnsi" w:hAnsiTheme="minorHAnsi" w:cstheme="minorHAnsi"/>
          <w:sz w:val="22"/>
          <w:szCs w:val="22"/>
        </w:rPr>
        <w:t>překážky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 vylučujících </w:t>
      </w:r>
      <w:r w:rsidR="004B03B7" w:rsidRPr="004A23AC">
        <w:rPr>
          <w:rFonts w:asciiTheme="minorHAnsi" w:hAnsiTheme="minorHAnsi" w:cstheme="minorHAnsi"/>
          <w:sz w:val="22"/>
          <w:szCs w:val="22"/>
        </w:rPr>
        <w:t>povinnost k náhradě škody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 po dobu delší </w:t>
      </w:r>
      <w:r w:rsidR="00CE1238" w:rsidRPr="004A23AC">
        <w:rPr>
          <w:rFonts w:asciiTheme="minorHAnsi" w:hAnsiTheme="minorHAnsi" w:cstheme="minorHAnsi"/>
          <w:sz w:val="22"/>
          <w:szCs w:val="22"/>
        </w:rPr>
        <w:t>2</w:t>
      </w:r>
      <w:r w:rsidR="008E1E5F" w:rsidRPr="004A23AC">
        <w:rPr>
          <w:rFonts w:asciiTheme="minorHAnsi" w:hAnsiTheme="minorHAnsi" w:cstheme="minorHAnsi"/>
          <w:sz w:val="22"/>
          <w:szCs w:val="22"/>
        </w:rPr>
        <w:t>0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 </w:t>
      </w:r>
      <w:r w:rsidR="008E1E5F" w:rsidRPr="004A23AC">
        <w:rPr>
          <w:rFonts w:asciiTheme="minorHAnsi" w:hAnsiTheme="minorHAnsi" w:cstheme="minorHAnsi"/>
          <w:sz w:val="22"/>
          <w:szCs w:val="22"/>
        </w:rPr>
        <w:t xml:space="preserve">pracovních </w:t>
      </w:r>
      <w:r w:rsidR="00313ABD" w:rsidRPr="004A23AC">
        <w:rPr>
          <w:rFonts w:asciiTheme="minorHAnsi" w:hAnsiTheme="minorHAnsi" w:cstheme="minorHAnsi"/>
          <w:sz w:val="22"/>
          <w:szCs w:val="22"/>
        </w:rPr>
        <w:t>dnů</w:t>
      </w:r>
      <w:r w:rsidR="008E1E5F" w:rsidRPr="004A23AC">
        <w:rPr>
          <w:rFonts w:asciiTheme="minorHAnsi" w:hAnsiTheme="minorHAnsi" w:cstheme="minorHAnsi"/>
          <w:sz w:val="22"/>
          <w:szCs w:val="22"/>
        </w:rPr>
        <w:t xml:space="preserve"> od prvního dne, kdy se Poskytovatel dostal do prodlení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, je Objednatel oprávněn </w:t>
      </w:r>
      <w:r w:rsidR="00093F1D" w:rsidRPr="004A23AC">
        <w:rPr>
          <w:rFonts w:asciiTheme="minorHAnsi" w:hAnsiTheme="minorHAnsi" w:cstheme="minorHAnsi"/>
          <w:sz w:val="22"/>
          <w:szCs w:val="22"/>
        </w:rPr>
        <w:t xml:space="preserve">zajistit </w:t>
      </w:r>
      <w:r w:rsidR="00B51917" w:rsidRPr="004A23AC">
        <w:rPr>
          <w:rFonts w:asciiTheme="minorHAnsi" w:hAnsiTheme="minorHAnsi" w:cstheme="minorHAnsi"/>
          <w:sz w:val="22"/>
          <w:szCs w:val="22"/>
        </w:rPr>
        <w:t xml:space="preserve">poskytování Služeb 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dle této Smlouvy po dobu prodlení </w:t>
      </w:r>
      <w:r w:rsidR="00902894" w:rsidRPr="004A23AC">
        <w:rPr>
          <w:rFonts w:asciiTheme="minorHAnsi" w:hAnsiTheme="minorHAnsi" w:cstheme="minorHAnsi"/>
          <w:sz w:val="22"/>
          <w:szCs w:val="22"/>
        </w:rPr>
        <w:t>Poskytovatel</w:t>
      </w:r>
      <w:r w:rsidR="00313ABD" w:rsidRPr="004A23AC">
        <w:rPr>
          <w:rFonts w:asciiTheme="minorHAnsi" w:hAnsiTheme="minorHAnsi" w:cstheme="minorHAnsi"/>
          <w:sz w:val="22"/>
          <w:szCs w:val="22"/>
        </w:rPr>
        <w:t xml:space="preserve">e jinou osobou; v takovém případě nese náklady spojené s náhradním plněním </w:t>
      </w:r>
      <w:r w:rsidR="00902894" w:rsidRPr="004A23AC">
        <w:rPr>
          <w:rFonts w:asciiTheme="minorHAnsi" w:hAnsiTheme="minorHAnsi" w:cstheme="minorHAnsi"/>
          <w:sz w:val="22"/>
          <w:szCs w:val="22"/>
        </w:rPr>
        <w:t>Poskytovatel</w:t>
      </w:r>
      <w:r w:rsidR="00313ABD" w:rsidRPr="004A23AC">
        <w:rPr>
          <w:rFonts w:asciiTheme="minorHAnsi" w:hAnsiTheme="minorHAnsi" w:cstheme="minorHAnsi"/>
          <w:sz w:val="22"/>
          <w:szCs w:val="22"/>
        </w:rPr>
        <w:t>;</w:t>
      </w:r>
      <w:bookmarkEnd w:id="29"/>
      <w:r w:rsidR="006E196D" w:rsidRPr="004A23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A6" w14:textId="77777777" w:rsidR="00FF0450" w:rsidRPr="004A23AC" w:rsidRDefault="00FB794B" w:rsidP="00FF0450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30" w:name="_Ref372624234"/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Poskytovatel se zavazuje vypracovávat 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>a Objednateli doručov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at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přehledné a kompletní výkazy 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>o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poskytování Služeb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>, informovat Objednatele o výsledcích poskytovaných Služeb a poskytovat Objednateli veškeré</w:t>
      </w:r>
      <w:r w:rsidR="009B2BCA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informace 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>relevantní pro poskytování Služ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eb</w:t>
      </w:r>
      <w:r w:rsidR="009B2BCA" w:rsidRPr="004A23AC">
        <w:rPr>
          <w:rFonts w:asciiTheme="minorHAnsi" w:hAnsiTheme="minorHAnsi" w:cstheme="minorHAnsi"/>
          <w:sz w:val="22"/>
          <w:szCs w:val="22"/>
          <w:lang w:eastAsia="en-US"/>
        </w:rPr>
        <w:t>, a to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4E7E81" w:rsidRPr="004A23AC">
        <w:rPr>
          <w:rFonts w:asciiTheme="minorHAnsi" w:hAnsiTheme="minorHAnsi" w:cstheme="minorHAnsi"/>
          <w:sz w:val="22"/>
          <w:szCs w:val="22"/>
          <w:lang w:eastAsia="en-US"/>
        </w:rPr>
        <w:t>formou písemn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>ých</w:t>
      </w:r>
      <w:r w:rsidR="004E7E81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zpráv o poskytování Služeb 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>(dále jen „</w:t>
      </w:r>
      <w:r w:rsidR="004E7E81" w:rsidRPr="004A23AC">
        <w:rPr>
          <w:rFonts w:asciiTheme="minorHAnsi" w:hAnsiTheme="minorHAnsi" w:cstheme="minorHAnsi"/>
          <w:b/>
          <w:sz w:val="22"/>
          <w:szCs w:val="22"/>
          <w:lang w:eastAsia="en-US"/>
        </w:rPr>
        <w:t>Zpráva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“), ze kterých </w:t>
      </w:r>
      <w:r w:rsidR="001F4624" w:rsidRPr="004A23AC">
        <w:rPr>
          <w:rFonts w:asciiTheme="minorHAnsi" w:hAnsiTheme="minorHAnsi" w:cstheme="minorHAnsi"/>
          <w:sz w:val="22"/>
          <w:szCs w:val="22"/>
          <w:lang w:eastAsia="en-US"/>
        </w:rPr>
        <w:t>bude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jednoznačně zřejmé, zda byly Služby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řádně poskytovány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jaké činnosti byly v jejich rámci </w:t>
      </w:r>
      <w:r w:rsidR="005067B3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Poskytovatelem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vykonávány</w:t>
      </w:r>
      <w:r w:rsidR="00CE1238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a jaké byly výsledky poskytovaných Služeb</w:t>
      </w:r>
      <w:bookmarkEnd w:id="30"/>
      <w:r w:rsidR="00FF0450" w:rsidRPr="004A23AC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24604C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Přílohou těchto Zpráv budou rovněž kopie veškerých dokumentů</w:t>
      </w:r>
      <w:r w:rsidR="00122D54" w:rsidRPr="004A23AC">
        <w:rPr>
          <w:rFonts w:asciiTheme="minorHAnsi" w:hAnsiTheme="minorHAnsi" w:cstheme="minorHAnsi"/>
          <w:sz w:val="22"/>
          <w:szCs w:val="22"/>
          <w:lang w:eastAsia="en-US"/>
        </w:rPr>
        <w:t>, informací či podkladů</w:t>
      </w:r>
      <w:r w:rsidR="0024604C" w:rsidRPr="004A23AC">
        <w:rPr>
          <w:rFonts w:asciiTheme="minorHAnsi" w:hAnsiTheme="minorHAnsi" w:cstheme="minorHAnsi"/>
          <w:sz w:val="22"/>
          <w:szCs w:val="22"/>
          <w:lang w:eastAsia="en-US"/>
        </w:rPr>
        <w:t>, které Poskytovatel v souvislosti s poskytováním Služeb obdržel či vytvořil.</w:t>
      </w:r>
    </w:p>
    <w:p w14:paraId="011A4EA7" w14:textId="77777777" w:rsidR="00453C2D" w:rsidRPr="004A23AC" w:rsidRDefault="00E653BD" w:rsidP="00453C2D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31" w:name="_Ref372629927"/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Zprávy 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budou vypracovávány vždy pro vyhodnocovací období </w:t>
      </w:r>
      <w:r w:rsidR="005E1700" w:rsidRPr="004A23AC">
        <w:rPr>
          <w:rFonts w:asciiTheme="minorHAnsi" w:hAnsiTheme="minorHAnsi" w:cstheme="minorHAnsi"/>
          <w:sz w:val="22"/>
          <w:szCs w:val="22"/>
          <w:lang w:eastAsia="en-US"/>
        </w:rPr>
        <w:t>1 kalendářního měsíce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(dále jen „</w:t>
      </w:r>
      <w:r w:rsidR="00453C2D" w:rsidRPr="004A23AC">
        <w:rPr>
          <w:rFonts w:asciiTheme="minorHAnsi" w:hAnsiTheme="minorHAnsi" w:cstheme="minorHAnsi"/>
          <w:b/>
          <w:sz w:val="22"/>
          <w:szCs w:val="22"/>
          <w:lang w:eastAsia="en-US"/>
        </w:rPr>
        <w:t>Vyhodnocovací období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“) a budou Objednateli doručeny nejpozději do 10 </w:t>
      </w:r>
      <w:r w:rsidR="008E1E5F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pracovních 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>dní od ukončení daného Vyhodnocovací</w:t>
      </w:r>
      <w:r w:rsidR="00CE3DFD" w:rsidRPr="004A23AC">
        <w:rPr>
          <w:rFonts w:asciiTheme="minorHAnsi" w:hAnsiTheme="minorHAnsi" w:cstheme="minorHAnsi"/>
          <w:sz w:val="22"/>
          <w:szCs w:val="22"/>
          <w:lang w:eastAsia="en-US"/>
        </w:rPr>
        <w:t>ho</w:t>
      </w:r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období.</w:t>
      </w:r>
      <w:bookmarkEnd w:id="31"/>
      <w:r w:rsidR="00453C2D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EA8" w14:textId="77777777" w:rsidR="00CD09EB" w:rsidRPr="004A23AC" w:rsidRDefault="00E653BD" w:rsidP="00CD09E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32" w:name="_Ref372624220"/>
      <w:r w:rsidRPr="004A23AC">
        <w:rPr>
          <w:rFonts w:asciiTheme="minorHAnsi" w:hAnsiTheme="minorHAnsi" w:cstheme="minorHAnsi"/>
          <w:sz w:val="22"/>
          <w:szCs w:val="22"/>
          <w:lang w:eastAsia="en-US"/>
        </w:rPr>
        <w:t>Zprávy</w:t>
      </w:r>
      <w:r w:rsidR="00CD09EB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podléhají schvalování Objednatelem</w:t>
      </w:r>
      <w:bookmarkEnd w:id="32"/>
      <w:r w:rsidR="006B1AE5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, přičemž písemné schválení Zprávy ze strany Objednatele se považuje za akceptaci Služeb, k nimž se tato Zpráva vztahovala. </w:t>
      </w:r>
    </w:p>
    <w:p w14:paraId="011A4EA9" w14:textId="77777777" w:rsidR="0090395C" w:rsidRPr="004A23AC" w:rsidRDefault="0090395C" w:rsidP="00CD09E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>Ve vztahu k poskytování Služeb se Poskytovatel dále zavazuje:</w:t>
      </w:r>
    </w:p>
    <w:p w14:paraId="011A4EAA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</w:rPr>
        <w:lastRenderedPageBreak/>
        <w:t xml:space="preserve">poskytovat Služby podle této Smlouvy vlastním jménem, na vlastní odpovědnost a v souladu s pokyny Objednatele řádně a včas, zejména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se zohledněním délky trvání příslušných úkonů a procesů dle Pojistných smluv;</w:t>
      </w:r>
    </w:p>
    <w:p w14:paraId="011A4EAB" w14:textId="77777777" w:rsidR="0073348D" w:rsidRPr="004A23AC" w:rsidRDefault="0073348D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33" w:name="_Ref420431688"/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zahájit řešení </w:t>
      </w:r>
      <w:r w:rsidRPr="004A23AC">
        <w:rPr>
          <w:rFonts w:asciiTheme="minorHAnsi" w:hAnsiTheme="minorHAnsi" w:cstheme="minorHAnsi"/>
          <w:sz w:val="22"/>
          <w:szCs w:val="22"/>
        </w:rPr>
        <w:t>jakékoli pojistné události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 </w:t>
      </w:r>
      <w:r w:rsidRPr="004A23AC">
        <w:rPr>
          <w:rFonts w:asciiTheme="minorHAnsi" w:hAnsiTheme="minorHAnsi" w:cstheme="minorHAnsi"/>
          <w:sz w:val="22"/>
          <w:szCs w:val="22"/>
        </w:rPr>
        <w:t xml:space="preserve">dle této Smlouvy nejpozději do 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uplynutí </w:t>
      </w:r>
      <w:r w:rsidR="005C3B64" w:rsidRPr="004A23AC">
        <w:rPr>
          <w:rFonts w:asciiTheme="minorHAnsi" w:hAnsiTheme="minorHAnsi" w:cstheme="minorHAnsi"/>
          <w:sz w:val="22"/>
          <w:szCs w:val="22"/>
        </w:rPr>
        <w:t>následujícího</w:t>
      </w:r>
      <w:r w:rsidRPr="004A23AC">
        <w:rPr>
          <w:rFonts w:asciiTheme="minorHAnsi" w:hAnsiTheme="minorHAnsi" w:cstheme="minorHAnsi"/>
          <w:sz w:val="22"/>
          <w:szCs w:val="22"/>
        </w:rPr>
        <w:t xml:space="preserve"> pracovní</w:t>
      </w:r>
      <w:r w:rsidR="007832CF" w:rsidRPr="004A23AC">
        <w:rPr>
          <w:rFonts w:asciiTheme="minorHAnsi" w:hAnsiTheme="minorHAnsi" w:cstheme="minorHAnsi"/>
          <w:sz w:val="22"/>
          <w:szCs w:val="22"/>
        </w:rPr>
        <w:t>ho</w:t>
      </w:r>
      <w:r w:rsidRPr="004A23AC">
        <w:rPr>
          <w:rFonts w:asciiTheme="minorHAnsi" w:hAnsiTheme="minorHAnsi" w:cstheme="minorHAnsi"/>
          <w:sz w:val="22"/>
          <w:szCs w:val="22"/>
        </w:rPr>
        <w:t xml:space="preserve"> dn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e od okamžiku, kdy se o této pojistné události dozví; v případě, kdy výše potenciálního pojistného plnění přesahuje částku ve výši </w:t>
      </w:r>
      <w:r w:rsidR="005740F2" w:rsidRPr="004A23AC">
        <w:rPr>
          <w:rFonts w:asciiTheme="minorHAnsi" w:hAnsiTheme="minorHAnsi" w:cstheme="minorHAnsi"/>
          <w:sz w:val="22"/>
          <w:szCs w:val="22"/>
        </w:rPr>
        <w:t>5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00.000,- Kč je však povinen zahájit </w:t>
      </w:r>
      <w:r w:rsidR="007832CF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řešení 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takové pojistné události dle této Smlouvy nejpozději do uplynutí </w:t>
      </w:r>
      <w:r w:rsidR="008947DA" w:rsidRPr="004A23AC">
        <w:rPr>
          <w:rFonts w:asciiTheme="minorHAnsi" w:hAnsiTheme="minorHAnsi" w:cstheme="minorHAnsi"/>
          <w:sz w:val="22"/>
          <w:szCs w:val="22"/>
        </w:rPr>
        <w:t>24 hodin</w:t>
      </w:r>
      <w:r w:rsidR="007832CF" w:rsidRPr="004A23AC">
        <w:rPr>
          <w:rFonts w:asciiTheme="minorHAnsi" w:hAnsiTheme="minorHAnsi" w:cstheme="minorHAnsi"/>
          <w:sz w:val="22"/>
          <w:szCs w:val="22"/>
        </w:rPr>
        <w:t xml:space="preserve"> od okamžiku, kdy se o této pojistné události dozví;</w:t>
      </w:r>
      <w:bookmarkEnd w:id="33"/>
    </w:p>
    <w:p w14:paraId="011A4EAC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 xml:space="preserve">upozorňovat Objednatele včas na všechny hrozící vady či </w:t>
      </w:r>
      <w:r w:rsidR="00B20FBE" w:rsidRPr="004A23AC">
        <w:rPr>
          <w:rFonts w:asciiTheme="minorHAnsi" w:hAnsiTheme="minorHAnsi" w:cstheme="minorHAnsi"/>
          <w:sz w:val="22"/>
          <w:szCs w:val="22"/>
        </w:rPr>
        <w:t xml:space="preserve">přerušení poskytování </w:t>
      </w:r>
      <w:r w:rsidRPr="004A23AC">
        <w:rPr>
          <w:rFonts w:asciiTheme="minorHAnsi" w:hAnsiTheme="minorHAnsi" w:cstheme="minorHAnsi"/>
          <w:sz w:val="22"/>
          <w:szCs w:val="22"/>
        </w:rPr>
        <w:t>Služeb, jakož i poskytovat Objednateli veškeré informace, které jsou pro plnění Smlouvy nezbytné;</w:t>
      </w:r>
    </w:p>
    <w:p w14:paraId="011A4EAD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neprodleně oznámit písemnou formou Objednateli překážky, které mu brání v poskytování Služeb a výkonu dalších činností souvisejících s poskytováním Služeb;</w:t>
      </w:r>
    </w:p>
    <w:p w14:paraId="011A4EAE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upozornit Objednatele na potenciální rizika vzniku škod a včas a řádně dle svých možností provést taková opatření, která riziko vzniku škod zcela vyloučí nebo sníží;</w:t>
      </w:r>
    </w:p>
    <w:p w14:paraId="011A4EAF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</w:rPr>
        <w:t>i bez pokynů Objednatele provést nutné úkony, které, ač nejsou předmětem této Smlouvy, budou s ohledem na nepředvídané okolnosti pro plnění Smlouvy nezbytné nebo jsou nezbytné pro zamezení vzniku škody; jde-li o zamezení vzniku škod nezapříčiněných Poskytovatelem, má Poskytovatel právo na úhradu nezbytných a účelně vynaložených nákladů;</w:t>
      </w:r>
    </w:p>
    <w:p w14:paraId="011A4EB0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v případě potřeby průběžně komunikovat s Objednatelem a třetími osobami, vyžaduje-li to řádné poskytnutí Služeb, přičemž veškerá taková komunikace bude probíhat v českém jazyce (případně slovenském, nebo za využití překladatele do českého jazyka);</w:t>
      </w:r>
    </w:p>
    <w:p w14:paraId="011A4EB1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informovat Objednatele o plnění svých povinností podle této Smlouvy a o důležitých skutečnostech, které mohou mít vliv na výkon práv a plnění povinností smluvních stran;</w:t>
      </w:r>
      <w:r w:rsidR="000D3814" w:rsidRPr="004A23AC">
        <w:rPr>
          <w:rFonts w:asciiTheme="minorHAnsi" w:hAnsiTheme="minorHAnsi" w:cstheme="minorHAnsi"/>
          <w:sz w:val="22"/>
          <w:szCs w:val="22"/>
        </w:rPr>
        <w:t xml:space="preserve"> Poskytovatel se zavazuje bezodkladně informovat Objednatele o jakékoli pojistné události, o které se ve vztahu k poskytování Služeb dle této Smlouvy dozví</w:t>
      </w:r>
      <w:r w:rsidR="00735EEE" w:rsidRPr="004A23AC">
        <w:rPr>
          <w:rFonts w:asciiTheme="minorHAnsi" w:hAnsiTheme="minorHAnsi" w:cstheme="minorHAnsi"/>
          <w:sz w:val="22"/>
          <w:szCs w:val="22"/>
        </w:rPr>
        <w:t>;</w:t>
      </w:r>
      <w:r w:rsidR="000D3814" w:rsidRPr="004A23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B2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zajistit, aby všechny osoby podílející se na plnění jeho závazků z této Smlouvy, které se budou zdržovat v prostorách nebo na pracovištích Objednatele, dodržovaly účinné právní předpisy o bezpečnosti a ochraně zdraví při práci a veškeré interní předpisy Objednatele, s nimiž Objednatel Poskytovatele obeznámil;</w:t>
      </w:r>
    </w:p>
    <w:p w14:paraId="011A4EB3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chránit osobní údaje, data a duševní vlastnictví Objednatele a třetích osob;</w:t>
      </w:r>
    </w:p>
    <w:p w14:paraId="011A4EB4" w14:textId="006C349F" w:rsidR="00EE2A95" w:rsidRPr="004A23AC" w:rsidRDefault="00EE2A95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 xml:space="preserve">na své náklady a s péčí řádného hospodáře podporovat, spravovat a udržovat veškeré technické prostředky </w:t>
      </w:r>
      <w:r w:rsidR="0087319F" w:rsidRPr="004A23AC">
        <w:rPr>
          <w:rFonts w:asciiTheme="minorHAnsi" w:hAnsiTheme="minorHAnsi" w:cstheme="minorHAnsi"/>
          <w:sz w:val="22"/>
          <w:szCs w:val="22"/>
        </w:rPr>
        <w:t xml:space="preserve">či věci </w:t>
      </w:r>
      <w:r w:rsidRPr="004A23AC">
        <w:rPr>
          <w:rFonts w:asciiTheme="minorHAnsi" w:hAnsiTheme="minorHAnsi" w:cstheme="minorHAnsi"/>
          <w:sz w:val="22"/>
          <w:szCs w:val="22"/>
        </w:rPr>
        <w:t>Objednatele, které Poskytovatel převzal do užívání</w:t>
      </w:r>
      <w:r w:rsidR="0024604C" w:rsidRPr="004A23AC">
        <w:rPr>
          <w:rFonts w:asciiTheme="minorHAnsi" w:hAnsiTheme="minorHAnsi" w:cstheme="minorHAnsi"/>
          <w:sz w:val="22"/>
          <w:szCs w:val="22"/>
        </w:rPr>
        <w:t>;</w:t>
      </w:r>
      <w:r w:rsidR="00375469" w:rsidRPr="004A23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B5" w14:textId="77777777" w:rsidR="000D3814" w:rsidRPr="004A23AC" w:rsidRDefault="000D3814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archivovat veškeré dokumenty</w:t>
      </w:r>
      <w:r w:rsidR="00735EEE" w:rsidRPr="004A23AC">
        <w:rPr>
          <w:rFonts w:asciiTheme="minorHAnsi" w:hAnsiTheme="minorHAnsi" w:cstheme="minorHAnsi"/>
          <w:sz w:val="22"/>
          <w:szCs w:val="22"/>
        </w:rPr>
        <w:t>, informace či podklady</w:t>
      </w:r>
      <w:r w:rsidRPr="004A23AC">
        <w:rPr>
          <w:rFonts w:asciiTheme="minorHAnsi" w:hAnsiTheme="minorHAnsi" w:cstheme="minorHAnsi"/>
          <w:sz w:val="22"/>
          <w:szCs w:val="22"/>
        </w:rPr>
        <w:t>, které v souvislosti s poskytováním Služeb obdržel či vytvořil;</w:t>
      </w:r>
    </w:p>
    <w:p w14:paraId="011A4EB6" w14:textId="288583D5" w:rsidR="00E21FB4" w:rsidRPr="004A23AC" w:rsidRDefault="00E21FB4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lastRenderedPageBreak/>
        <w:t>nepobírat v souvislosti s poskytováním Služeb žádnou jinou odměnu</w:t>
      </w:r>
      <w:r w:rsidR="00E44CEB" w:rsidRPr="004A23AC">
        <w:rPr>
          <w:rFonts w:asciiTheme="minorHAnsi" w:hAnsiTheme="minorHAnsi" w:cstheme="minorHAnsi"/>
          <w:sz w:val="22"/>
          <w:szCs w:val="22"/>
        </w:rPr>
        <w:t>,</w:t>
      </w:r>
      <w:r w:rsidRPr="004A23AC">
        <w:rPr>
          <w:rFonts w:asciiTheme="minorHAnsi" w:hAnsiTheme="minorHAnsi" w:cstheme="minorHAnsi"/>
          <w:sz w:val="22"/>
          <w:szCs w:val="22"/>
        </w:rPr>
        <w:t xml:space="preserve"> než odměnu uvedenou v odst. </w:t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begin"/>
      </w:r>
      <w:r w:rsidRPr="004A23AC">
        <w:rPr>
          <w:rFonts w:asciiTheme="minorHAnsi" w:hAnsiTheme="minorHAnsi" w:cstheme="minorHAnsi"/>
          <w:sz w:val="22"/>
          <w:szCs w:val="22"/>
        </w:rPr>
        <w:instrText xml:space="preserve"> REF _Ref420428752 \r \h </w:instrText>
      </w:r>
      <w:r w:rsidR="004A23A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A34DDF" w:rsidRPr="004A23AC">
        <w:rPr>
          <w:rFonts w:asciiTheme="minorHAnsi" w:hAnsiTheme="minorHAnsi" w:cstheme="minorHAnsi"/>
          <w:sz w:val="22"/>
          <w:szCs w:val="22"/>
        </w:rPr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separate"/>
      </w:r>
      <w:r w:rsidR="00BC3FA9" w:rsidRPr="004A23AC">
        <w:rPr>
          <w:rFonts w:asciiTheme="minorHAnsi" w:hAnsiTheme="minorHAnsi" w:cstheme="minorHAnsi"/>
          <w:sz w:val="22"/>
          <w:szCs w:val="22"/>
        </w:rPr>
        <w:t>3.5</w:t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end"/>
      </w:r>
      <w:r w:rsidRPr="004A23AC">
        <w:rPr>
          <w:rFonts w:asciiTheme="minorHAnsi" w:hAnsiTheme="minorHAnsi" w:cstheme="minorHAnsi"/>
          <w:sz w:val="22"/>
          <w:szCs w:val="22"/>
        </w:rPr>
        <w:t xml:space="preserve"> této Smlouvy</w:t>
      </w:r>
      <w:r w:rsidR="00BC0663" w:rsidRPr="004A23AC">
        <w:rPr>
          <w:rFonts w:asciiTheme="minorHAnsi" w:hAnsiTheme="minorHAnsi" w:cstheme="minorHAnsi"/>
          <w:sz w:val="22"/>
          <w:szCs w:val="22"/>
        </w:rPr>
        <w:t>;</w:t>
      </w:r>
      <w:r w:rsidRPr="004A23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B7" w14:textId="77777777" w:rsidR="003D2E8E" w:rsidRPr="004A23AC" w:rsidRDefault="003D2E8E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bookmarkStart w:id="34" w:name="_Ref420430788"/>
      <w:r w:rsidRPr="004A23AC">
        <w:rPr>
          <w:rFonts w:asciiTheme="minorHAnsi" w:hAnsiTheme="minorHAnsi" w:cstheme="minorHAnsi"/>
          <w:sz w:val="22"/>
          <w:szCs w:val="22"/>
        </w:rPr>
        <w:t xml:space="preserve">v případě, kdy Poskytovatel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pozbyde oprávnění k nezbytné k poskytování Služeb dle této Smlouvy, oznámit tuto skutečnost Objednateli do 5 pracovních dnů ode dne pozbytí takového oprávnění;</w:t>
      </w:r>
      <w:bookmarkEnd w:id="34"/>
    </w:p>
    <w:p w14:paraId="011A4EB8" w14:textId="77777777" w:rsidR="0090395C" w:rsidRPr="004A23AC" w:rsidRDefault="0090395C" w:rsidP="0090395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>upozorňovat Objednatele v odůvodněných případech na případnou nevhodnost pokynů Objednatele.</w:t>
      </w:r>
    </w:p>
    <w:p w14:paraId="011A4EB9" w14:textId="77777777" w:rsidR="0090395C" w:rsidRPr="004A23AC" w:rsidRDefault="0090395C" w:rsidP="0090395C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35" w:name="_Ref372629098"/>
      <w:r w:rsidRPr="004A23AC">
        <w:rPr>
          <w:rFonts w:asciiTheme="minorHAnsi" w:hAnsiTheme="minorHAnsi" w:cstheme="minorHAnsi"/>
          <w:sz w:val="22"/>
          <w:szCs w:val="22"/>
        </w:rPr>
        <w:t>Poskytovatel</w:t>
      </w:r>
      <w:r w:rsidR="00281019" w:rsidRPr="004A23AC">
        <w:rPr>
          <w:rFonts w:asciiTheme="minorHAnsi" w:hAnsiTheme="minorHAnsi" w:cstheme="minorHAnsi"/>
          <w:sz w:val="22"/>
          <w:szCs w:val="22"/>
        </w:rPr>
        <w:t xml:space="preserve"> podpisem této Smlouvy</w:t>
      </w:r>
      <w:r w:rsidRPr="004A23AC">
        <w:rPr>
          <w:rFonts w:asciiTheme="minorHAnsi" w:hAnsiTheme="minorHAnsi" w:cstheme="minorHAnsi"/>
          <w:sz w:val="22"/>
          <w:szCs w:val="22"/>
        </w:rPr>
        <w:t xml:space="preserve"> </w:t>
      </w:r>
      <w:r w:rsidR="00281019" w:rsidRPr="004A23AC">
        <w:rPr>
          <w:rFonts w:asciiTheme="minorHAnsi" w:hAnsiTheme="minorHAnsi" w:cstheme="minorHAnsi"/>
          <w:sz w:val="22"/>
          <w:szCs w:val="22"/>
        </w:rPr>
        <w:t xml:space="preserve">prohlašuje, že se seznámil s Pojistnými smlouvami a že rozumí významu těchto Pojistných smluv a </w:t>
      </w:r>
      <w:r w:rsidR="00FD4CA8" w:rsidRPr="004A23AC">
        <w:rPr>
          <w:rFonts w:asciiTheme="minorHAnsi" w:hAnsiTheme="minorHAnsi" w:cstheme="minorHAnsi"/>
          <w:sz w:val="22"/>
          <w:szCs w:val="22"/>
        </w:rPr>
        <w:t xml:space="preserve">je si vědom </w:t>
      </w:r>
      <w:r w:rsidR="00281019" w:rsidRPr="004A23AC">
        <w:rPr>
          <w:rFonts w:asciiTheme="minorHAnsi" w:hAnsiTheme="minorHAnsi" w:cstheme="minorHAnsi"/>
          <w:sz w:val="22"/>
          <w:szCs w:val="22"/>
        </w:rPr>
        <w:t>povinností mu z nich vyplývajících</w:t>
      </w:r>
      <w:r w:rsidR="00CA6774" w:rsidRPr="004A23AC">
        <w:rPr>
          <w:rFonts w:asciiTheme="minorHAnsi" w:hAnsiTheme="minorHAnsi" w:cstheme="minorHAnsi"/>
          <w:sz w:val="22"/>
          <w:szCs w:val="22"/>
        </w:rPr>
        <w:t xml:space="preserve"> s ohledem na rozsah Služeb poskytovaných dle této Smlouvy</w:t>
      </w:r>
      <w:r w:rsidRPr="004A23AC">
        <w:rPr>
          <w:rFonts w:asciiTheme="minorHAnsi" w:hAnsiTheme="minorHAnsi" w:cstheme="minorHAnsi"/>
          <w:sz w:val="22"/>
          <w:szCs w:val="22"/>
        </w:rPr>
        <w:t>.</w:t>
      </w:r>
      <w:bookmarkEnd w:id="35"/>
    </w:p>
    <w:p w14:paraId="011A4EBA" w14:textId="77777777" w:rsidR="00026DD4" w:rsidRPr="004A23AC" w:rsidRDefault="00026DD4" w:rsidP="0090395C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36" w:name="_Ref420430530"/>
      <w:r w:rsidRPr="004A23AC">
        <w:rPr>
          <w:rFonts w:asciiTheme="minorHAnsi" w:hAnsiTheme="minorHAnsi" w:cstheme="minorHAnsi"/>
          <w:sz w:val="22"/>
          <w:szCs w:val="22"/>
        </w:rPr>
        <w:t>Poskytovatel se zavazuje udržovat v platnosti a účinnosti po celou dobu účinnosti Smlouvy pojistnou smlouvu, jejímž předmětem je pojištění odpovědnosti za škodu způsobenou Poskytovatelem třetí osobě (zejména Objednateli), a to tak, že limit pojistného plnění vyplývající z pojistné smlouvy, nesmí být nižší než 10.000.000,- Kč za rok. Pojistnou smlouvu dle tohoto odstavce, pojistku potvrzující uzavření takové smlouvy nebo pojistný certifikát potvrzující uzavření takové smlouvy je Poskytovatel povinen předložit Objednateli nejpozději do 10 pracovních dnů po uzavřen</w:t>
      </w:r>
      <w:r w:rsidRPr="00026DD4">
        <w:rPr>
          <w:rFonts w:asciiTheme="minorHAnsi" w:hAnsiTheme="minorHAnsi" w:cstheme="minorHAnsi"/>
          <w:sz w:val="22"/>
          <w:szCs w:val="22"/>
        </w:rPr>
        <w:t xml:space="preserve">í této Smlouvy a dále kdykoliv bezodkladně po písemném vyžádání Objednatele. Nepředložením pojistné smlouvy, pojistky nebo pojistného certifikátu </w:t>
      </w:r>
      <w:r w:rsidRPr="004A23AC">
        <w:rPr>
          <w:rFonts w:asciiTheme="minorHAnsi" w:hAnsiTheme="minorHAnsi" w:cstheme="minorHAnsi"/>
          <w:sz w:val="22"/>
          <w:szCs w:val="22"/>
        </w:rPr>
        <w:t>do 10 pracovních dnů po uzavření Smlouvy nebo do 1 měsíce po vyžádání ze strany Objednatele vzniká právo Objednatele na odstoupení od Smlouvy.</w:t>
      </w:r>
      <w:bookmarkEnd w:id="36"/>
    </w:p>
    <w:p w14:paraId="011A4EBD" w14:textId="71A072B6" w:rsidR="0090395C" w:rsidRPr="00935D6F" w:rsidRDefault="0090395C" w:rsidP="005F24BE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37" w:name="_Ref368986944"/>
      <w:r w:rsidRPr="004A23AC">
        <w:rPr>
          <w:rFonts w:asciiTheme="minorHAnsi" w:hAnsiTheme="minorHAnsi" w:cstheme="minorHAnsi"/>
          <w:sz w:val="22"/>
          <w:szCs w:val="22"/>
        </w:rPr>
        <w:t>Poskytovatel se dále zavazuje poskytnout Objednateli veškeré informace potřebné</w:t>
      </w:r>
      <w:r w:rsidRPr="00935D6F">
        <w:rPr>
          <w:rFonts w:asciiTheme="minorHAnsi" w:hAnsiTheme="minorHAnsi" w:cstheme="minorHAnsi"/>
          <w:sz w:val="22"/>
          <w:szCs w:val="22"/>
        </w:rPr>
        <w:t xml:space="preserve"> ke splnění povinností Objednatele dle § 147a ZVZ</w:t>
      </w:r>
      <w:bookmarkEnd w:id="37"/>
      <w:r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EBE" w14:textId="77777777" w:rsidR="004F29FB" w:rsidRPr="00935D6F" w:rsidRDefault="004F29FB" w:rsidP="004F29FB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38" w:name="_Hlt313951187"/>
      <w:bookmarkStart w:id="39" w:name="_Hlt313951238"/>
      <w:bookmarkStart w:id="40" w:name="_Ref195958966"/>
      <w:bookmarkStart w:id="41" w:name="_Toc212632748"/>
      <w:bookmarkStart w:id="42" w:name="_Ref224688969"/>
      <w:bookmarkStart w:id="43" w:name="_Ref313890705"/>
      <w:bookmarkStart w:id="44" w:name="_Ref313950543"/>
      <w:bookmarkStart w:id="45" w:name="_Ref313950610"/>
      <w:bookmarkStart w:id="46" w:name="_Ref313951225"/>
      <w:bookmarkStart w:id="47" w:name="_Ref314142814"/>
      <w:bookmarkStart w:id="48" w:name="_Ref375055820"/>
      <w:bookmarkStart w:id="49" w:name="_Ref405914254"/>
      <w:bookmarkStart w:id="50" w:name="_Ref273382468"/>
      <w:bookmarkStart w:id="51" w:name="_Toc295034736"/>
      <w:bookmarkEnd w:id="38"/>
      <w:bookmarkEnd w:id="39"/>
      <w:r w:rsidRPr="00935D6F">
        <w:rPr>
          <w:rFonts w:asciiTheme="minorHAnsi" w:hAnsiTheme="minorHAnsi" w:cstheme="minorHAnsi"/>
          <w:sz w:val="22"/>
          <w:szCs w:val="22"/>
        </w:rPr>
        <w:t>ZMĚN</w:t>
      </w:r>
      <w:bookmarkEnd w:id="40"/>
      <w:r w:rsidRPr="00935D6F">
        <w:rPr>
          <w:rFonts w:asciiTheme="minorHAnsi" w:hAnsiTheme="minorHAnsi" w:cstheme="minorHAnsi"/>
          <w:sz w:val="22"/>
          <w:szCs w:val="22"/>
        </w:rPr>
        <w:t>OVÉ ŘÍZENÍ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11A4EBF" w14:textId="77777777" w:rsidR="004F29FB" w:rsidRPr="00935D6F" w:rsidRDefault="004F29FB" w:rsidP="004F29F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52" w:name="_Ref398619373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Kterákoliv ze smluvních stran je oprávněna písemně navrhnout změny </w:t>
      </w:r>
      <w:r w:rsidR="006442C9" w:rsidRPr="00935D6F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>pecifikace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Objednatel není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povin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n navrhovanou změnu akceptovat.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se zavazuje vynaložit veškeré úsilí, které po něm lze spravedlivě požadovat, aby změnu požadovanou Objednatelem akceptoval.</w:t>
      </w:r>
      <w:bookmarkEnd w:id="52"/>
    </w:p>
    <w:p w14:paraId="011A4EC0" w14:textId="77777777" w:rsidR="004F29FB" w:rsidRPr="00935D6F" w:rsidRDefault="004F29FB" w:rsidP="004F29F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53" w:name="_Ref398619374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Jakékoliv změny </w:t>
      </w:r>
      <w:r w:rsidR="006442C9" w:rsidRPr="00935D6F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B34DD8" w:rsidRPr="00935D6F">
        <w:rPr>
          <w:rFonts w:asciiTheme="minorHAnsi" w:hAnsiTheme="minorHAnsi" w:cstheme="minorHAnsi"/>
          <w:sz w:val="22"/>
          <w:szCs w:val="22"/>
          <w:lang w:eastAsia="en-US"/>
        </w:rPr>
        <w:t>pecifikace</w:t>
      </w:r>
      <w:r w:rsidR="0068696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musí být </w:t>
      </w:r>
      <w:r w:rsidR="00566E37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písemně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sjednány 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>v souladu s</w:t>
      </w:r>
      <w:r w:rsidR="009751D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 příslušnými ustanoveními ZVZ, a to zejména v souladu s </w:t>
      </w:r>
      <w:r w:rsidR="00B633A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ustanovením § </w:t>
      </w:r>
      <w:r w:rsidR="009751D9" w:rsidRPr="00935D6F">
        <w:rPr>
          <w:rFonts w:asciiTheme="minorHAnsi" w:hAnsiTheme="minorHAnsi" w:cstheme="minorHAnsi"/>
          <w:sz w:val="22"/>
          <w:szCs w:val="22"/>
          <w:lang w:eastAsia="en-US"/>
        </w:rPr>
        <w:t>8</w:t>
      </w:r>
      <w:r w:rsidR="00B633A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2 odst. </w:t>
      </w:r>
      <w:r w:rsidR="009751D9" w:rsidRPr="00935D6F">
        <w:rPr>
          <w:rFonts w:asciiTheme="minorHAnsi" w:hAnsiTheme="minorHAnsi" w:cstheme="minorHAnsi"/>
          <w:sz w:val="22"/>
          <w:szCs w:val="22"/>
          <w:lang w:eastAsia="en-US"/>
        </w:rPr>
        <w:t>7</w:t>
      </w:r>
      <w:r w:rsidR="00B633A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0241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ZVZ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  <w:bookmarkEnd w:id="53"/>
    </w:p>
    <w:p w14:paraId="011A4EC1" w14:textId="77777777" w:rsidR="005E6174" w:rsidRPr="00935D6F" w:rsidRDefault="00316B1D" w:rsidP="005E6174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54" w:name="_Hlt313951251"/>
      <w:bookmarkStart w:id="55" w:name="_Hlt313951267"/>
      <w:bookmarkStart w:id="56" w:name="_Ref214191100"/>
      <w:bookmarkStart w:id="57" w:name="_Ref395773580"/>
      <w:bookmarkEnd w:id="50"/>
      <w:bookmarkEnd w:id="51"/>
      <w:bookmarkEnd w:id="54"/>
      <w:bookmarkEnd w:id="55"/>
      <w:r>
        <w:rPr>
          <w:rFonts w:asciiTheme="minorHAnsi" w:hAnsiTheme="minorHAnsi" w:cstheme="minorHAnsi"/>
          <w:sz w:val="22"/>
          <w:szCs w:val="22"/>
        </w:rPr>
        <w:t>ODMĚNA</w:t>
      </w:r>
      <w:r w:rsidR="0087319F">
        <w:rPr>
          <w:rFonts w:asciiTheme="minorHAnsi" w:hAnsiTheme="minorHAnsi" w:cstheme="minorHAnsi"/>
          <w:sz w:val="22"/>
          <w:szCs w:val="22"/>
        </w:rPr>
        <w:t xml:space="preserve"> </w:t>
      </w:r>
      <w:r w:rsidR="005E6174" w:rsidRPr="00935D6F">
        <w:rPr>
          <w:rFonts w:asciiTheme="minorHAnsi" w:hAnsiTheme="minorHAnsi" w:cstheme="minorHAnsi"/>
          <w:sz w:val="22"/>
          <w:szCs w:val="22"/>
        </w:rPr>
        <w:t>A PLATEBNÍ PODMÍNKY</w:t>
      </w:r>
      <w:bookmarkEnd w:id="24"/>
      <w:bookmarkEnd w:id="25"/>
      <w:bookmarkEnd w:id="56"/>
      <w:bookmarkEnd w:id="57"/>
      <w:r w:rsidR="00A178BE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EC2" w14:textId="5DF65A25" w:rsidR="001676A3" w:rsidRPr="00210E34" w:rsidRDefault="001676A3" w:rsidP="001D1229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58" w:name="_Ref420478781"/>
      <w:r w:rsidRPr="001676A3">
        <w:rPr>
          <w:rFonts w:asciiTheme="minorHAnsi" w:hAnsiTheme="minorHAnsi" w:cstheme="minorHAnsi"/>
          <w:sz w:val="22"/>
          <w:szCs w:val="22"/>
          <w:lang w:eastAsia="en-US"/>
        </w:rPr>
        <w:t>Za poskytování Služeb náleží Poskytovateli odměna</w:t>
      </w:r>
      <w:r w:rsidR="00A57E53">
        <w:rPr>
          <w:rFonts w:asciiTheme="minorHAnsi" w:hAnsiTheme="minorHAnsi" w:cstheme="minorHAnsi"/>
          <w:sz w:val="22"/>
          <w:szCs w:val="22"/>
          <w:lang w:eastAsia="en-US"/>
        </w:rPr>
        <w:t xml:space="preserve"> (dále jen „</w:t>
      </w:r>
      <w:r w:rsidR="00A57E53" w:rsidRPr="00A57E53">
        <w:rPr>
          <w:rFonts w:asciiTheme="minorHAnsi" w:hAnsiTheme="minorHAnsi" w:cstheme="minorHAnsi"/>
          <w:b/>
          <w:sz w:val="22"/>
          <w:szCs w:val="22"/>
          <w:lang w:eastAsia="en-US"/>
        </w:rPr>
        <w:t>odměna</w:t>
      </w:r>
      <w:r w:rsidR="00A57E53" w:rsidRPr="00210E34">
        <w:rPr>
          <w:rFonts w:asciiTheme="minorHAnsi" w:hAnsiTheme="minorHAnsi" w:cstheme="minorHAnsi"/>
          <w:sz w:val="22"/>
          <w:szCs w:val="22"/>
          <w:lang w:eastAsia="en-US"/>
        </w:rPr>
        <w:t>")</w:t>
      </w:r>
      <w:r w:rsidR="001D1229" w:rsidRPr="00210E34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722A9A" w:rsidRPr="00210E34">
        <w:rPr>
          <w:rFonts w:asciiTheme="minorHAnsi" w:hAnsiTheme="minorHAnsi" w:cstheme="minorHAnsi"/>
          <w:sz w:val="22"/>
          <w:szCs w:val="22"/>
          <w:lang w:eastAsia="en-US"/>
        </w:rPr>
        <w:t xml:space="preserve">která se rovná provizi </w:t>
      </w:r>
      <w:r w:rsidR="001D1229" w:rsidRPr="00210E34">
        <w:rPr>
          <w:rFonts w:asciiTheme="minorHAnsi" w:hAnsiTheme="minorHAnsi" w:cstheme="minorHAnsi"/>
          <w:sz w:val="22"/>
          <w:szCs w:val="22"/>
          <w:lang w:eastAsia="en-US"/>
        </w:rPr>
        <w:t>hrazené Poskytovateli po převodu správy Pojistných smluv ze strany příslušných pojistitelů dle podmínek uvedených v Pojistných smlouvách (dále jen „</w:t>
      </w:r>
      <w:r w:rsidR="001D1229" w:rsidRPr="00210E34">
        <w:rPr>
          <w:rFonts w:asciiTheme="minorHAnsi" w:hAnsiTheme="minorHAnsi" w:cstheme="minorHAnsi"/>
          <w:b/>
          <w:sz w:val="22"/>
          <w:szCs w:val="22"/>
          <w:lang w:eastAsia="en-US"/>
        </w:rPr>
        <w:t>provize</w:t>
      </w:r>
      <w:r w:rsidR="001D1229" w:rsidRPr="00210E34">
        <w:rPr>
          <w:rFonts w:asciiTheme="minorHAnsi" w:hAnsiTheme="minorHAnsi" w:cstheme="minorHAnsi"/>
          <w:sz w:val="22"/>
          <w:szCs w:val="22"/>
          <w:lang w:eastAsia="en-US"/>
        </w:rPr>
        <w:t>“)</w:t>
      </w:r>
      <w:r w:rsidR="00414D86" w:rsidRPr="00210E34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1D1229" w:rsidRPr="00210E34">
        <w:rPr>
          <w:rFonts w:asciiTheme="minorHAnsi" w:hAnsiTheme="minorHAnsi" w:cstheme="minorHAnsi"/>
          <w:sz w:val="22"/>
          <w:szCs w:val="22"/>
          <w:lang w:eastAsia="en-US"/>
        </w:rPr>
        <w:t xml:space="preserve"> ponížené o poplatek ve </w:t>
      </w:r>
      <w:r w:rsidRPr="00210E34">
        <w:rPr>
          <w:rFonts w:asciiTheme="minorHAnsi" w:hAnsiTheme="minorHAnsi" w:cstheme="minorHAnsi"/>
          <w:sz w:val="22"/>
          <w:szCs w:val="22"/>
          <w:lang w:eastAsia="en-US"/>
        </w:rPr>
        <w:t xml:space="preserve">výši </w:t>
      </w:r>
      <w:r w:rsidR="00A34DDF" w:rsidRPr="00210E34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210E34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="00A34DDF" w:rsidRPr="00210E34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="002254F8" w:rsidRPr="00210E34">
        <w:rPr>
          <w:rFonts w:asciiTheme="minorHAnsi" w:hAnsiTheme="minorHAnsi" w:cstheme="minorHAnsi"/>
          <w:sz w:val="22"/>
          <w:szCs w:val="22"/>
        </w:rPr>
        <w:t xml:space="preserve"> % z výše </w:t>
      </w:r>
      <w:r w:rsidR="00E81A08" w:rsidRPr="00210E34">
        <w:rPr>
          <w:rFonts w:asciiTheme="minorHAnsi" w:hAnsiTheme="minorHAnsi" w:cstheme="minorHAnsi"/>
          <w:sz w:val="22"/>
          <w:szCs w:val="22"/>
        </w:rPr>
        <w:t xml:space="preserve">pojistného hrazeného Objednatelem </w:t>
      </w:r>
      <w:r w:rsidR="00EE63FB" w:rsidRPr="00210E34">
        <w:rPr>
          <w:rFonts w:asciiTheme="minorHAnsi" w:hAnsiTheme="minorHAnsi" w:cstheme="minorHAnsi"/>
          <w:sz w:val="22"/>
          <w:szCs w:val="22"/>
        </w:rPr>
        <w:t xml:space="preserve">ve prospěch příslušných pojistitelů </w:t>
      </w:r>
      <w:r w:rsidR="00E81A08" w:rsidRPr="00210E34">
        <w:rPr>
          <w:rFonts w:asciiTheme="minorHAnsi" w:hAnsiTheme="minorHAnsi" w:cstheme="minorHAnsi"/>
          <w:sz w:val="22"/>
          <w:szCs w:val="22"/>
        </w:rPr>
        <w:t>dle Pojistných smluv</w:t>
      </w:r>
      <w:r w:rsidRPr="00971772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1D1229" w:rsidRPr="00971772">
        <w:rPr>
          <w:rFonts w:asciiTheme="minorHAnsi" w:hAnsiTheme="minorHAnsi" w:cstheme="minorHAnsi"/>
          <w:b/>
          <w:sz w:val="22"/>
          <w:szCs w:val="22"/>
        </w:rPr>
        <w:t>poplatek</w:t>
      </w:r>
      <w:r w:rsidRPr="00210E34">
        <w:rPr>
          <w:rFonts w:asciiTheme="minorHAnsi" w:hAnsiTheme="minorHAnsi" w:cstheme="minorHAnsi"/>
          <w:sz w:val="22"/>
          <w:szCs w:val="22"/>
        </w:rPr>
        <w:t>“)</w:t>
      </w:r>
      <w:r w:rsidR="001D1229" w:rsidRPr="00210E34">
        <w:rPr>
          <w:rFonts w:asciiTheme="minorHAnsi" w:hAnsiTheme="minorHAnsi" w:cstheme="minorHAnsi"/>
          <w:sz w:val="22"/>
          <w:szCs w:val="22"/>
        </w:rPr>
        <w:t>.</w:t>
      </w:r>
      <w:bookmarkEnd w:id="58"/>
      <w:r w:rsidRPr="00210E34">
        <w:rPr>
          <w:rFonts w:asciiTheme="minorHAnsi" w:hAnsiTheme="minorHAnsi" w:cstheme="minorHAnsi"/>
          <w:sz w:val="22"/>
          <w:szCs w:val="22"/>
        </w:rPr>
        <w:t xml:space="preserve"> </w:t>
      </w:r>
      <w:r w:rsidR="00A57E53" w:rsidRPr="00210E34">
        <w:rPr>
          <w:rFonts w:asciiTheme="minorHAnsi" w:hAnsiTheme="minorHAnsi" w:cstheme="minorHAnsi"/>
          <w:sz w:val="22"/>
          <w:szCs w:val="22"/>
        </w:rPr>
        <w:t xml:space="preserve">Odměna </w:t>
      </w:r>
      <w:r w:rsidR="00B249E5" w:rsidRPr="00210E34">
        <w:rPr>
          <w:rFonts w:asciiTheme="minorHAnsi" w:hAnsiTheme="minorHAnsi" w:cstheme="minorHAnsi"/>
          <w:sz w:val="22"/>
          <w:szCs w:val="22"/>
        </w:rPr>
        <w:t xml:space="preserve">tedy </w:t>
      </w:r>
      <w:r w:rsidR="00A57E53" w:rsidRPr="00210E34">
        <w:rPr>
          <w:rFonts w:asciiTheme="minorHAnsi" w:hAnsiTheme="minorHAnsi" w:cstheme="minorHAnsi"/>
          <w:sz w:val="22"/>
          <w:szCs w:val="22"/>
        </w:rPr>
        <w:t xml:space="preserve">bude vypočtena podle </w:t>
      </w:r>
      <w:r w:rsidR="00685321" w:rsidRPr="00210E34">
        <w:rPr>
          <w:rFonts w:asciiTheme="minorHAnsi" w:hAnsiTheme="minorHAnsi" w:cstheme="minorHAnsi"/>
          <w:sz w:val="22"/>
          <w:szCs w:val="22"/>
        </w:rPr>
        <w:t>následujícího</w:t>
      </w:r>
      <w:r w:rsidR="00A57E53" w:rsidRPr="00210E34">
        <w:rPr>
          <w:rFonts w:asciiTheme="minorHAnsi" w:hAnsiTheme="minorHAnsi" w:cstheme="minorHAnsi"/>
          <w:sz w:val="22"/>
          <w:szCs w:val="22"/>
        </w:rPr>
        <w:t xml:space="preserve"> vzorce:</w:t>
      </w:r>
    </w:p>
    <w:p w14:paraId="00CAFA63" w14:textId="4EED152F" w:rsidR="0074178D" w:rsidRPr="00210E34" w:rsidRDefault="0074178D" w:rsidP="0074178D">
      <w:pPr>
        <w:pStyle w:val="RLTextlnkuslovan"/>
        <w:numPr>
          <w:ilvl w:val="0"/>
          <w:numId w:val="0"/>
        </w:numPr>
        <w:ind w:left="2127"/>
        <w:rPr>
          <w:rFonts w:asciiTheme="minorHAnsi" w:hAnsiTheme="minorHAnsi" w:cstheme="minorHAnsi"/>
          <w:b/>
          <w:sz w:val="22"/>
          <w:szCs w:val="22"/>
        </w:rPr>
      </w:pPr>
      <w:r w:rsidRPr="00210E34">
        <w:rPr>
          <w:rFonts w:asciiTheme="minorHAnsi" w:hAnsiTheme="minorHAnsi" w:cstheme="minorHAnsi"/>
          <w:b/>
          <w:sz w:val="22"/>
          <w:szCs w:val="22"/>
          <w:lang w:eastAsia="en-US"/>
        </w:rPr>
        <w:t>poplatek = (</w:t>
      </w:r>
      <w:r w:rsidRPr="00210E34">
        <w:rPr>
          <w:rFonts w:asciiTheme="minorHAnsi" w:hAnsiTheme="minorHAnsi" w:cstheme="minorHAnsi"/>
          <w:b/>
          <w:sz w:val="22"/>
          <w:szCs w:val="22"/>
          <w:highlight w:val="yellow"/>
        </w:rPr>
        <w:fldChar w:fldCharType="begin"/>
      </w:r>
      <w:r w:rsidRPr="00210E34">
        <w:rPr>
          <w:rFonts w:asciiTheme="minorHAnsi" w:hAnsiTheme="minorHAnsi" w:cstheme="minorHAnsi"/>
          <w:b/>
          <w:sz w:val="22"/>
          <w:szCs w:val="22"/>
          <w:highlight w:val="yellow"/>
        </w:rPr>
        <w:instrText xml:space="preserve"> macrobutton nobutton [DOPLNÍ UCHAZEČ]</w:instrText>
      </w:r>
      <w:r w:rsidRPr="00210E34">
        <w:rPr>
          <w:rFonts w:asciiTheme="minorHAnsi" w:hAnsiTheme="minorHAnsi" w:cstheme="minorHAnsi"/>
          <w:b/>
          <w:sz w:val="22"/>
          <w:szCs w:val="22"/>
          <w:highlight w:val="yellow"/>
        </w:rPr>
        <w:fldChar w:fldCharType="end"/>
      </w:r>
      <w:r w:rsidR="00FF27E0" w:rsidRPr="00210E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10E34">
        <w:rPr>
          <w:rFonts w:asciiTheme="minorHAnsi" w:hAnsiTheme="minorHAnsi" w:cstheme="minorHAnsi"/>
          <w:b/>
          <w:sz w:val="22"/>
          <w:szCs w:val="22"/>
        </w:rPr>
        <w:t>* výše pojistného hrazeného Objednatelem ve prospěch příslušných pojistitelů dle Pojistných smluv)/100</w:t>
      </w:r>
    </w:p>
    <w:p w14:paraId="011A4EC3" w14:textId="0B104947" w:rsidR="004E57AE" w:rsidRPr="00210E34" w:rsidRDefault="00A57E53" w:rsidP="004E57AE">
      <w:pPr>
        <w:pStyle w:val="RLTextlnkuslovan"/>
        <w:numPr>
          <w:ilvl w:val="0"/>
          <w:numId w:val="0"/>
        </w:numPr>
        <w:ind w:left="1474" w:firstLine="650"/>
        <w:rPr>
          <w:rFonts w:asciiTheme="minorHAnsi" w:hAnsiTheme="minorHAnsi" w:cstheme="minorHAnsi"/>
          <w:b/>
          <w:sz w:val="22"/>
          <w:szCs w:val="22"/>
        </w:rPr>
      </w:pPr>
      <w:r w:rsidRPr="00210E34">
        <w:rPr>
          <w:rFonts w:asciiTheme="minorHAnsi" w:hAnsiTheme="minorHAnsi" w:cstheme="minorHAnsi"/>
          <w:b/>
          <w:sz w:val="22"/>
          <w:szCs w:val="22"/>
        </w:rPr>
        <w:t>odměna (za poskytování Služeb) = provize</w:t>
      </w:r>
      <w:r w:rsidR="001920AF" w:rsidRPr="00210E34">
        <w:rPr>
          <w:rFonts w:asciiTheme="minorHAnsi" w:hAnsiTheme="minorHAnsi" w:cstheme="minorHAnsi"/>
          <w:b/>
          <w:sz w:val="22"/>
          <w:szCs w:val="22"/>
        </w:rPr>
        <w:t xml:space="preserve"> -</w:t>
      </w:r>
      <w:r w:rsidRPr="00210E34">
        <w:rPr>
          <w:rFonts w:asciiTheme="minorHAnsi" w:hAnsiTheme="minorHAnsi" w:cstheme="minorHAnsi"/>
          <w:b/>
          <w:sz w:val="22"/>
          <w:szCs w:val="22"/>
        </w:rPr>
        <w:t xml:space="preserve"> poplatek </w:t>
      </w:r>
      <w:bookmarkStart w:id="59" w:name="_Ref420478453"/>
    </w:p>
    <w:p w14:paraId="7BF611FD" w14:textId="309FC0EE" w:rsidR="008E4251" w:rsidRDefault="00E614BB" w:rsidP="00CE3038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60" w:name="_Ref421544516"/>
      <w:r w:rsidRPr="00CE3038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Zálohovou platbu na čtvrtinu </w:t>
      </w:r>
      <w:r w:rsidR="00C6078E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roční </w:t>
      </w:r>
      <w:r w:rsidR="00685321" w:rsidRPr="00CE3038">
        <w:rPr>
          <w:rFonts w:asciiTheme="minorHAnsi" w:hAnsiTheme="minorHAnsi" w:cstheme="minorHAnsi"/>
          <w:sz w:val="22"/>
          <w:szCs w:val="22"/>
          <w:lang w:eastAsia="en-US"/>
        </w:rPr>
        <w:t>výše poplat</w:t>
      </w:r>
      <w:r w:rsidR="00A57E53" w:rsidRPr="00CE3038">
        <w:rPr>
          <w:rFonts w:asciiTheme="minorHAnsi" w:hAnsiTheme="minorHAnsi" w:cstheme="minorHAnsi"/>
          <w:sz w:val="22"/>
          <w:szCs w:val="22"/>
          <w:lang w:eastAsia="en-US"/>
        </w:rPr>
        <w:t>k</w:t>
      </w:r>
      <w:r w:rsidR="00685321" w:rsidRPr="00CE3038">
        <w:rPr>
          <w:rFonts w:asciiTheme="minorHAnsi" w:hAnsiTheme="minorHAnsi" w:cstheme="minorHAnsi"/>
          <w:sz w:val="22"/>
          <w:szCs w:val="22"/>
          <w:lang w:eastAsia="en-US"/>
        </w:rPr>
        <w:t>u</w:t>
      </w:r>
      <w:r w:rsidR="00A57E53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A57E53" w:rsidRPr="00AE45A5">
        <w:rPr>
          <w:rFonts w:asciiTheme="minorHAnsi" w:hAnsiTheme="minorHAnsi" w:cstheme="minorHAnsi"/>
          <w:sz w:val="22"/>
          <w:szCs w:val="22"/>
          <w:lang w:eastAsia="en-US"/>
        </w:rPr>
        <w:t xml:space="preserve">tj. </w:t>
      </w:r>
      <w:r w:rsidR="0073066B" w:rsidRPr="00AE45A5">
        <w:rPr>
          <w:rFonts w:asciiTheme="minorHAnsi" w:hAnsiTheme="minorHAnsi" w:cstheme="minorHAnsi"/>
          <w:sz w:val="22"/>
          <w:szCs w:val="22"/>
          <w:lang w:eastAsia="en-US"/>
        </w:rPr>
        <w:t xml:space="preserve">alikvotní </w:t>
      </w:r>
      <w:r w:rsidR="00203438" w:rsidRPr="00AE45A5">
        <w:rPr>
          <w:rFonts w:asciiTheme="minorHAnsi" w:hAnsiTheme="minorHAnsi" w:cstheme="minorHAnsi"/>
          <w:sz w:val="22"/>
          <w:szCs w:val="22"/>
          <w:lang w:eastAsia="en-US"/>
        </w:rPr>
        <w:t>část provize ponížené o odměnu</w:t>
      </w:r>
      <w:r w:rsidR="0073066B" w:rsidRPr="00AE45A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73066B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to vše za dobu 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3 </w:t>
      </w:r>
      <w:r w:rsidR="0073066B" w:rsidRPr="00CE3038">
        <w:rPr>
          <w:rFonts w:asciiTheme="minorHAnsi" w:hAnsiTheme="minorHAnsi" w:cstheme="minorHAnsi"/>
          <w:sz w:val="22"/>
          <w:szCs w:val="22"/>
          <w:lang w:eastAsia="en-US"/>
        </w:rPr>
        <w:t>měsíců</w:t>
      </w:r>
      <w:r w:rsidR="00A57E53" w:rsidRPr="00CE3038">
        <w:rPr>
          <w:rFonts w:asciiTheme="minorHAnsi" w:hAnsiTheme="minorHAnsi" w:cstheme="minorHAnsi"/>
          <w:sz w:val="22"/>
          <w:szCs w:val="22"/>
          <w:lang w:eastAsia="en-US"/>
        </w:rPr>
        <w:t>, s</w:t>
      </w:r>
      <w:r w:rsidR="00C06CA8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e Poskytovatel zavazuje </w:t>
      </w:r>
      <w:r w:rsidR="00203438" w:rsidRPr="00CE3038">
        <w:rPr>
          <w:rFonts w:asciiTheme="minorHAnsi" w:hAnsiTheme="minorHAnsi" w:cstheme="minorHAnsi"/>
          <w:sz w:val="22"/>
          <w:szCs w:val="22"/>
          <w:lang w:eastAsia="en-US"/>
        </w:rPr>
        <w:t>vyplatit Objednateli</w:t>
      </w:r>
      <w:r w:rsidR="00C06CA8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vždy 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>při započetí</w:t>
      </w:r>
      <w:r w:rsidR="00203438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>kalendářního čtvrtletí</w:t>
      </w:r>
      <w:r w:rsidR="00497F86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EC2990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resp. 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 xml:space="preserve">po </w:t>
      </w:r>
      <w:r w:rsidR="00EC2990" w:rsidRPr="00CE3038">
        <w:rPr>
          <w:rFonts w:asciiTheme="minorHAnsi" w:hAnsiTheme="minorHAnsi" w:cstheme="minorHAnsi"/>
          <w:sz w:val="22"/>
          <w:szCs w:val="22"/>
          <w:lang w:eastAsia="en-US"/>
        </w:rPr>
        <w:t>uzavření Smlouvy</w:t>
      </w:r>
      <w:r w:rsidR="00203438" w:rsidRPr="00CE3038">
        <w:rPr>
          <w:rFonts w:asciiTheme="minorHAnsi" w:hAnsiTheme="minorHAnsi" w:cstheme="minorHAnsi"/>
          <w:sz w:val="22"/>
          <w:szCs w:val="22"/>
          <w:lang w:eastAsia="en-US"/>
        </w:rPr>
        <w:t>, a to na základě daňového dokladu (dále jen „</w:t>
      </w:r>
      <w:r w:rsidR="00203438" w:rsidRPr="00CE3038">
        <w:rPr>
          <w:rFonts w:asciiTheme="minorHAnsi" w:hAnsiTheme="minorHAnsi" w:cstheme="minorHAnsi"/>
          <w:b/>
          <w:sz w:val="22"/>
          <w:szCs w:val="22"/>
          <w:lang w:eastAsia="en-US"/>
        </w:rPr>
        <w:t>faktura</w:t>
      </w:r>
      <w:r w:rsidR="00203438" w:rsidRPr="00CE3038">
        <w:rPr>
          <w:rFonts w:asciiTheme="minorHAnsi" w:hAnsiTheme="minorHAnsi" w:cstheme="minorHAnsi"/>
          <w:sz w:val="22"/>
          <w:szCs w:val="22"/>
          <w:lang w:eastAsia="en-US"/>
        </w:rPr>
        <w:t>“) řádně vystaveného Objednatelem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; výše zálohové platby bude vždy kalkulována </w:t>
      </w:r>
      <w:r w:rsidR="00EC2990" w:rsidRPr="00CE3038">
        <w:rPr>
          <w:rFonts w:asciiTheme="minorHAnsi" w:hAnsiTheme="minorHAnsi" w:cstheme="minorHAnsi"/>
          <w:sz w:val="22"/>
          <w:szCs w:val="22"/>
          <w:lang w:eastAsia="en-US"/>
        </w:rPr>
        <w:t>na základě výše pojistného hrazeného Objednatelem k 1. lednu příslušného kalendářního roku</w:t>
      </w:r>
      <w:r w:rsidR="00A93B84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>v němž mají být Služby poskytovány</w:t>
      </w:r>
      <w:r w:rsidR="00EC2990"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bookmarkEnd w:id="59"/>
      <w:bookmarkEnd w:id="60"/>
      <w:r w:rsidRPr="00CE3038" w:rsidDel="00E614BB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6DBF5187" w14:textId="2A1CFFF6" w:rsidR="00CE3038" w:rsidRPr="00CE3038" w:rsidRDefault="00CE3038" w:rsidP="00CE3038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CE3038">
        <w:rPr>
          <w:rFonts w:asciiTheme="minorHAnsi" w:hAnsiTheme="minorHAnsi" w:cstheme="minorHAnsi"/>
          <w:sz w:val="22"/>
          <w:szCs w:val="22"/>
          <w:lang w:eastAsia="en-US"/>
        </w:rPr>
        <w:t>V případě, že Služby nebyly poskytovány po cel</w:t>
      </w:r>
      <w:r>
        <w:rPr>
          <w:rFonts w:asciiTheme="minorHAnsi" w:hAnsiTheme="minorHAnsi" w:cstheme="minorHAnsi"/>
          <w:sz w:val="22"/>
          <w:szCs w:val="22"/>
          <w:lang w:eastAsia="en-US"/>
        </w:rPr>
        <w:t>é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kalendářní </w:t>
      </w:r>
      <w:r>
        <w:rPr>
          <w:rFonts w:asciiTheme="minorHAnsi" w:hAnsiTheme="minorHAnsi" w:cstheme="minorHAnsi"/>
          <w:sz w:val="22"/>
          <w:szCs w:val="22"/>
          <w:lang w:eastAsia="en-US"/>
        </w:rPr>
        <w:t>čtvrtletí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(např. z důvodu </w:t>
      </w:r>
      <w:r>
        <w:rPr>
          <w:rFonts w:asciiTheme="minorHAnsi" w:hAnsiTheme="minorHAnsi" w:cstheme="minorHAnsi"/>
          <w:sz w:val="22"/>
          <w:szCs w:val="22"/>
          <w:lang w:eastAsia="en-US"/>
        </w:rPr>
        <w:t>zahájení či ukončení účinnosti Smlouvy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uprostřed </w:t>
      </w:r>
      <w:r>
        <w:rPr>
          <w:rFonts w:asciiTheme="minorHAnsi" w:hAnsiTheme="minorHAnsi" w:cstheme="minorHAnsi"/>
          <w:sz w:val="22"/>
          <w:szCs w:val="22"/>
          <w:lang w:eastAsia="en-US"/>
        </w:rPr>
        <w:t>čtvrtletí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 xml:space="preserve"> apod.), náleží Poskytovateli alikvotní část </w:t>
      </w:r>
      <w:r>
        <w:rPr>
          <w:rFonts w:asciiTheme="minorHAnsi" w:hAnsiTheme="minorHAnsi" w:cstheme="minorHAnsi"/>
          <w:sz w:val="22"/>
          <w:szCs w:val="22"/>
          <w:lang w:eastAsia="en-US"/>
        </w:rPr>
        <w:t>odměny</w:t>
      </w:r>
      <w:r w:rsidR="005602B1">
        <w:rPr>
          <w:rFonts w:asciiTheme="minorHAnsi" w:hAnsiTheme="minorHAnsi" w:cstheme="minorHAnsi"/>
          <w:sz w:val="22"/>
          <w:szCs w:val="22"/>
          <w:lang w:eastAsia="en-US"/>
        </w:rPr>
        <w:t xml:space="preserve"> a Poskytovatel bude hradit pouze alikvotní část zálohové platby</w:t>
      </w:r>
      <w:r w:rsidRPr="00CE303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C4" w14:textId="165CBC0C" w:rsidR="00203438" w:rsidRPr="004E57AE" w:rsidRDefault="00EC2990" w:rsidP="00203438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Do 15. ledna </w:t>
      </w:r>
      <w:r w:rsidR="008E4251">
        <w:rPr>
          <w:rFonts w:asciiTheme="minorHAnsi" w:hAnsiTheme="minorHAnsi" w:cstheme="minorHAnsi"/>
          <w:sz w:val="22"/>
          <w:szCs w:val="22"/>
          <w:lang w:eastAsia="en-US"/>
        </w:rPr>
        <w:t xml:space="preserve">následujícího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kalendářního roku, resp. do 30 dnů od skončení účinnosti Smlouvy, bude </w:t>
      </w:r>
      <w:r w:rsidR="005246D5">
        <w:rPr>
          <w:rFonts w:asciiTheme="minorHAnsi" w:hAnsiTheme="minorHAnsi" w:cstheme="minorHAnsi"/>
          <w:sz w:val="22"/>
          <w:szCs w:val="22"/>
          <w:lang w:eastAsia="en-US"/>
        </w:rPr>
        <w:t>Objednatelem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provedeno vyúčtování skutečné výše poplatku,</w:t>
      </w:r>
      <w:r w:rsidR="00497F86" w:rsidRPr="00497F86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E4251">
        <w:rPr>
          <w:rFonts w:asciiTheme="minorHAnsi" w:hAnsiTheme="minorHAnsi" w:cstheme="minorHAnsi"/>
          <w:sz w:val="22"/>
          <w:szCs w:val="22"/>
          <w:lang w:eastAsia="en-US"/>
        </w:rPr>
        <w:t>vypočítaného</w:t>
      </w:r>
      <w:r w:rsidR="00497F86">
        <w:rPr>
          <w:rFonts w:asciiTheme="minorHAnsi" w:hAnsiTheme="minorHAnsi" w:cstheme="minorHAnsi"/>
          <w:sz w:val="22"/>
          <w:szCs w:val="22"/>
          <w:lang w:eastAsia="en-US"/>
        </w:rPr>
        <w:t xml:space="preserve"> dle skutečné výše pojistného hrazené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>ho</w:t>
      </w:r>
      <w:r w:rsidR="00497F86">
        <w:rPr>
          <w:rFonts w:asciiTheme="minorHAnsi" w:hAnsiTheme="minorHAnsi" w:cstheme="minorHAnsi"/>
          <w:sz w:val="22"/>
          <w:szCs w:val="22"/>
          <w:lang w:eastAsia="en-US"/>
        </w:rPr>
        <w:t xml:space="preserve"> v příslušném kalendářním roce Objednatelem. Na základě tohoto vyúčtování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bude následně vystavena oprávněnou smluvní stranou faktura na úhradu rozdílu mezi částkou uhrazenou v rámci čtvrtletních záloh a částkou vypočítanou dle skutečné výše pojistného hrazené 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 xml:space="preserve">Objednatelem </w:t>
      </w:r>
      <w:r>
        <w:rPr>
          <w:rFonts w:asciiTheme="minorHAnsi" w:hAnsiTheme="minorHAnsi" w:cstheme="minorHAnsi"/>
          <w:sz w:val="22"/>
          <w:szCs w:val="22"/>
          <w:lang w:eastAsia="en-US"/>
        </w:rPr>
        <w:t>v příslušném kalendářním roce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530CFB" w:rsidRPr="00530CFB">
        <w:rPr>
          <w:rFonts w:asciiTheme="minorHAnsi" w:hAnsiTheme="minorHAnsi" w:cstheme="minorHAnsi"/>
          <w:sz w:val="22"/>
          <w:szCs w:val="22"/>
          <w:lang w:eastAsia="en-US"/>
        </w:rPr>
        <w:t xml:space="preserve">v němž </w:t>
      </w:r>
      <w:r w:rsidR="00530CFB">
        <w:rPr>
          <w:rFonts w:asciiTheme="minorHAnsi" w:hAnsiTheme="minorHAnsi" w:cstheme="minorHAnsi"/>
          <w:sz w:val="22"/>
          <w:szCs w:val="22"/>
          <w:lang w:eastAsia="en-US"/>
        </w:rPr>
        <w:t xml:space="preserve">byly </w:t>
      </w:r>
      <w:r w:rsidR="00530CFB" w:rsidRPr="00530CFB">
        <w:rPr>
          <w:rFonts w:asciiTheme="minorHAnsi" w:hAnsiTheme="minorHAnsi" w:cstheme="minorHAnsi"/>
          <w:sz w:val="22"/>
          <w:szCs w:val="22"/>
          <w:lang w:eastAsia="en-US"/>
        </w:rPr>
        <w:t>Služby poskytovány</w:t>
      </w:r>
      <w:r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C5" w14:textId="7EA6C490" w:rsidR="0085362B" w:rsidRPr="00935D6F" w:rsidRDefault="0085362B" w:rsidP="00203438">
      <w:pPr>
        <w:pStyle w:val="RLTextlnkuslovan"/>
        <w:rPr>
          <w:lang w:eastAsia="en-US"/>
        </w:rPr>
      </w:pPr>
      <w:r w:rsidRPr="004E57AE">
        <w:rPr>
          <w:rFonts w:asciiTheme="minorHAnsi" w:hAnsiTheme="minorHAnsi" w:cstheme="minorHAnsi"/>
          <w:sz w:val="22"/>
          <w:szCs w:val="22"/>
          <w:lang w:eastAsia="en-US"/>
        </w:rPr>
        <w:t>Poskytovatel bere na vědomí, že v případě, kdy dojde ke snížení provize hrazené Poskytovateli po převodu správy Pojistných smluv ze strany příslušných pojistitelů dle podmínek uvedených v Pojistných smlouvách, náleží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Poskytovateli pouze alikvotní část odměny s ohledem na výši provize a dobu, po níž byla provize snížena. Na tuto skutečnost je Poskytovatel povinen Objednatele bezodkladně upozornit a v nejbližší Zprávě následující poté, kdy se Poskytovatel o takovémto snížení provize dozvěděl, Objednateli poskytnout přehlednou kalkulaci výše provize a odměny, která podléhá odsouhlasení Objednatelem. Zpráva předložená postupem dle tohoto odst. Smlouvy bude přiložena k faktuře jako její příloha. </w:t>
      </w:r>
    </w:p>
    <w:p w14:paraId="011A4EC6" w14:textId="77777777" w:rsidR="0001136B" w:rsidRPr="00935D6F" w:rsidRDefault="0001136B" w:rsidP="009A05E0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Platební podmínky</w:t>
      </w:r>
    </w:p>
    <w:p w14:paraId="011A4EC7" w14:textId="77777777" w:rsidR="00A25677" w:rsidRPr="00935D6F" w:rsidRDefault="005E6174" w:rsidP="009A05E0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61" w:name="_Ref421533800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Splatnost jednotlivých plateb </w:t>
      </w:r>
      <w:r w:rsidR="00A82933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dle této Smlouvy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je stanovena na </w:t>
      </w:r>
      <w:r w:rsidR="00280654" w:rsidRPr="00935D6F">
        <w:rPr>
          <w:rFonts w:asciiTheme="minorHAnsi" w:hAnsiTheme="minorHAnsi" w:cstheme="minorHAnsi"/>
          <w:sz w:val="22"/>
          <w:szCs w:val="22"/>
          <w:lang w:eastAsia="en-US"/>
        </w:rPr>
        <w:t>30</w:t>
      </w:r>
      <w:r w:rsidR="00D01B1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dní od doručení faktury </w:t>
      </w:r>
      <w:r w:rsidR="008471EB" w:rsidRPr="00935D6F">
        <w:rPr>
          <w:rFonts w:asciiTheme="minorHAnsi" w:hAnsiTheme="minorHAnsi" w:cstheme="minorHAnsi"/>
          <w:sz w:val="22"/>
          <w:szCs w:val="22"/>
          <w:lang w:eastAsia="en-US"/>
        </w:rPr>
        <w:t>Poskytovateli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8471E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Objednatel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odešle </w:t>
      </w:r>
      <w:r w:rsidR="00F729E1" w:rsidRPr="00935D6F">
        <w:rPr>
          <w:rFonts w:asciiTheme="minorHAnsi" w:hAnsiTheme="minorHAnsi" w:cstheme="minorHAnsi"/>
          <w:sz w:val="22"/>
          <w:szCs w:val="22"/>
          <w:lang w:eastAsia="en-US"/>
        </w:rPr>
        <w:t>fakturu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471EB" w:rsidRPr="00935D6F">
        <w:rPr>
          <w:rFonts w:asciiTheme="minorHAnsi" w:hAnsiTheme="minorHAnsi" w:cstheme="minorHAnsi"/>
          <w:sz w:val="22"/>
          <w:szCs w:val="22"/>
          <w:lang w:eastAsia="en-US"/>
        </w:rPr>
        <w:t>Poskytovateli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nejpozději následující pracovní den po vystavení </w:t>
      </w:r>
      <w:r w:rsidR="00D02DDD" w:rsidRPr="00935D6F">
        <w:rPr>
          <w:rFonts w:asciiTheme="minorHAnsi" w:hAnsiTheme="minorHAnsi" w:cstheme="minorHAnsi"/>
          <w:sz w:val="22"/>
          <w:szCs w:val="22"/>
          <w:lang w:eastAsia="en-US"/>
        </w:rPr>
        <w:t>faktury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  <w:bookmarkEnd w:id="61"/>
      <w:r w:rsidR="004B527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EC8" w14:textId="77777777" w:rsidR="005E6174" w:rsidRDefault="005E6174" w:rsidP="009A05E0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Všechny faktury musí splňovat všechny náležitosti daňového dokladu požadované zákonem č. 235/2004 Sb., ve znění pozdějších předpisů, avšak výslovně vždy musí obsahovat následující údaje: označení smluvních stran a jejich adresy, IČ</w:t>
      </w:r>
      <w:r w:rsidR="0083637F" w:rsidRPr="00935D6F">
        <w:rPr>
          <w:rFonts w:asciiTheme="minorHAnsi" w:hAnsiTheme="minorHAnsi" w:cstheme="minorHAnsi"/>
          <w:sz w:val="22"/>
          <w:szCs w:val="22"/>
          <w:lang w:eastAsia="en-US"/>
        </w:rPr>
        <w:t>O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, DIČ, údaj o tom, že vystavovatel faktury je zapsán v obchodním rejstříku včetně spisové značky, označení této Smlouvy</w:t>
      </w:r>
      <w:r w:rsidR="004C7D5A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číslo faktury, den vystavení a lhůta splatnosti faktury, označení peněžního ústavu a číslo účtu, na který se má platit, fakturovanou částku, razítko a podpis oprávněné osoby.</w:t>
      </w:r>
      <w:r w:rsidR="0043474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EC9" w14:textId="77777777" w:rsidR="005E6174" w:rsidRPr="00935D6F" w:rsidRDefault="005E6174" w:rsidP="009A05E0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Nebude-li faktura obsahovat stanovené náležitosti</w:t>
      </w:r>
      <w:r w:rsidR="0085362B">
        <w:rPr>
          <w:rFonts w:asciiTheme="minorHAnsi" w:hAnsiTheme="minorHAnsi" w:cstheme="minorHAnsi"/>
          <w:sz w:val="22"/>
          <w:szCs w:val="22"/>
          <w:lang w:eastAsia="en-US"/>
        </w:rPr>
        <w:t xml:space="preserve"> nebo přílohy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nebo v ní nebudou správně uvedené údaje dle této Smlouvy, je </w:t>
      </w:r>
      <w:r w:rsidR="004C7D5A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oprávněn ji vrátit ve lhůtě její splatnosti </w:t>
      </w:r>
      <w:r w:rsidR="00CE0D54" w:rsidRPr="00935D6F">
        <w:rPr>
          <w:rFonts w:asciiTheme="minorHAnsi" w:hAnsiTheme="minorHAnsi" w:cstheme="minorHAnsi"/>
          <w:sz w:val="22"/>
          <w:szCs w:val="22"/>
          <w:lang w:eastAsia="en-US"/>
        </w:rPr>
        <w:t>Objednateli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 V takovém případě se přeruší běh lhůty splatnosti a nová lhůta splatnosti počne běžet doručením opravené faktury.</w:t>
      </w:r>
    </w:p>
    <w:p w14:paraId="011A4ECA" w14:textId="77777777" w:rsidR="005E6174" w:rsidRPr="00935D6F" w:rsidRDefault="005E6174" w:rsidP="009A05E0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Platby se provádí bankovním převodem na účet druhé smluvní strany uvedený ve faktuře.</w:t>
      </w:r>
    </w:p>
    <w:p w14:paraId="011A4ECB" w14:textId="77777777" w:rsidR="00221734" w:rsidRPr="00935D6F" w:rsidRDefault="005E6174" w:rsidP="009A05E0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 případě prodlení kterékoliv smluvní strany se zaplacením peněžité částky vzniká oprávněné straně nárok na úrok z prodlení ve v</w:t>
      </w:r>
      <w:r w:rsidR="00CE0D54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ýši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0,0</w:t>
      </w:r>
      <w:r w:rsidR="00CE0D54" w:rsidRPr="00935D6F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% z dlužné částky za každý i započatý den prodlení. Tím není dotčen ani omezen nárok na náhradu vzniklé škody.</w:t>
      </w:r>
    </w:p>
    <w:p w14:paraId="011A4ECC" w14:textId="77777777" w:rsidR="002C1E41" w:rsidRPr="00935D6F" w:rsidRDefault="002C1E41" w:rsidP="0077797C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62" w:name="_Ref195959157"/>
      <w:bookmarkStart w:id="63" w:name="_Toc212632755"/>
      <w:bookmarkStart w:id="64" w:name="_Toc295034738"/>
      <w:bookmarkStart w:id="65" w:name="_Ref298675240"/>
      <w:bookmarkStart w:id="66" w:name="_Ref367576435"/>
      <w:bookmarkStart w:id="67" w:name="_Ref202762701"/>
      <w:bookmarkEnd w:id="26"/>
      <w:bookmarkEnd w:id="27"/>
      <w:bookmarkEnd w:id="28"/>
      <w:r w:rsidRPr="00935D6F">
        <w:rPr>
          <w:rFonts w:asciiTheme="minorHAnsi" w:hAnsiTheme="minorHAnsi" w:cstheme="minorHAnsi"/>
          <w:sz w:val="22"/>
          <w:szCs w:val="22"/>
        </w:rPr>
        <w:t>OPRÁVNĚNÉ OSOBY</w:t>
      </w:r>
      <w:bookmarkEnd w:id="62"/>
      <w:bookmarkEnd w:id="63"/>
      <w:bookmarkEnd w:id="64"/>
      <w:bookmarkEnd w:id="65"/>
      <w:bookmarkEnd w:id="66"/>
    </w:p>
    <w:p w14:paraId="011A4ECD" w14:textId="77777777" w:rsidR="002C1E41" w:rsidRPr="00935D6F" w:rsidRDefault="002C1E41" w:rsidP="00912A2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Každá ze smluvních stran jmenuje oprávněnou osobu, popř. zástupce oprávněné osoby. Oprávněné osoby budou zastupovat smluvní stranu ve smluvních</w:t>
      </w:r>
      <w:r w:rsidR="00CE0D54" w:rsidRPr="00935D6F">
        <w:rPr>
          <w:rFonts w:asciiTheme="minorHAnsi" w:hAnsiTheme="minorHAnsi" w:cstheme="minorHAnsi"/>
          <w:sz w:val="22"/>
          <w:szCs w:val="22"/>
        </w:rPr>
        <w:t xml:space="preserve"> a</w:t>
      </w:r>
      <w:r w:rsidRPr="00935D6F">
        <w:rPr>
          <w:rFonts w:asciiTheme="minorHAnsi" w:hAnsiTheme="minorHAnsi" w:cstheme="minorHAnsi"/>
          <w:sz w:val="22"/>
          <w:szCs w:val="22"/>
        </w:rPr>
        <w:t xml:space="preserve"> obchodních záležitostech souvisejících s plněním této Smlouvy.</w:t>
      </w:r>
      <w:r w:rsidR="00A72485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E57BBC" w:rsidRPr="00935D6F">
        <w:rPr>
          <w:rFonts w:asciiTheme="minorHAnsi" w:hAnsiTheme="minorHAnsi" w:cstheme="minorHAnsi"/>
          <w:sz w:val="22"/>
          <w:szCs w:val="22"/>
        </w:rPr>
        <w:t>Pro vyloučení pochybností se smluvní strany dohodly, že:</w:t>
      </w:r>
    </w:p>
    <w:p w14:paraId="011A4ECE" w14:textId="77777777" w:rsidR="004D7B82" w:rsidRPr="00935D6F" w:rsidRDefault="00E57BBC" w:rsidP="00E57BB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osoby oprávněné jednat v záležitostech smluvních jsou oprávněny vést s druhou smluvní stranou jednání obchodního charakteru a měnit či rušit tuto Smlouvu </w:t>
      </w:r>
      <w:r w:rsidR="00353A67" w:rsidRPr="00935D6F">
        <w:rPr>
          <w:rFonts w:asciiTheme="minorHAnsi" w:hAnsiTheme="minorHAnsi" w:cstheme="minorHAnsi"/>
          <w:sz w:val="22"/>
          <w:szCs w:val="22"/>
        </w:rPr>
        <w:t>a</w:t>
      </w:r>
      <w:r w:rsidRPr="00935D6F">
        <w:rPr>
          <w:rFonts w:asciiTheme="minorHAnsi" w:hAnsiTheme="minorHAnsi" w:cstheme="minorHAnsi"/>
          <w:sz w:val="22"/>
          <w:szCs w:val="22"/>
        </w:rPr>
        <w:t xml:space="preserve"> uzavírat k ní dodatky dle odst. </w:t>
      </w:r>
      <w:r w:rsidR="009C0446">
        <w:fldChar w:fldCharType="begin"/>
      </w:r>
      <w:r w:rsidR="009C0446">
        <w:instrText xml:space="preserve"> REF _Ref304891672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16.1</w:t>
      </w:r>
      <w:r w:rsidR="009C0446">
        <w:fldChar w:fldCharType="end"/>
      </w:r>
      <w:r w:rsidR="0042685B" w:rsidRPr="00935D6F">
        <w:rPr>
          <w:rFonts w:asciiTheme="minorHAnsi" w:hAnsiTheme="minorHAnsi" w:cstheme="minorHAnsi"/>
          <w:sz w:val="22"/>
          <w:szCs w:val="22"/>
        </w:rPr>
        <w:t xml:space="preserve"> této Smlouvy</w:t>
      </w:r>
      <w:r w:rsidR="004D7B82" w:rsidRPr="00935D6F">
        <w:rPr>
          <w:rFonts w:asciiTheme="minorHAnsi" w:hAnsiTheme="minorHAnsi" w:cstheme="minorHAnsi"/>
          <w:sz w:val="22"/>
          <w:szCs w:val="22"/>
        </w:rPr>
        <w:t>;</w:t>
      </w:r>
    </w:p>
    <w:p w14:paraId="011A4ECF" w14:textId="77777777" w:rsidR="00E57BBC" w:rsidRPr="00935D6F" w:rsidRDefault="00E57BBC" w:rsidP="00E57BBC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bookmarkStart w:id="68" w:name="_Ref370110303"/>
      <w:r w:rsidRPr="00935D6F">
        <w:rPr>
          <w:rFonts w:asciiTheme="minorHAnsi" w:hAnsiTheme="minorHAnsi" w:cstheme="minorHAnsi"/>
          <w:sz w:val="22"/>
          <w:szCs w:val="22"/>
        </w:rPr>
        <w:t>osoby oprávněné v záležitostech obchodních jsou oprávněny vést s druhou strano</w:t>
      </w:r>
      <w:r w:rsidR="006E4AD3" w:rsidRPr="00935D6F">
        <w:rPr>
          <w:rFonts w:asciiTheme="minorHAnsi" w:hAnsiTheme="minorHAnsi" w:cstheme="minorHAnsi"/>
          <w:sz w:val="22"/>
          <w:szCs w:val="22"/>
        </w:rPr>
        <w:t>u jednání obchodního charakteru</w:t>
      </w:r>
      <w:r w:rsidR="004D7B82" w:rsidRPr="00935D6F">
        <w:rPr>
          <w:rFonts w:asciiTheme="minorHAnsi" w:hAnsiTheme="minorHAnsi" w:cstheme="minorHAnsi"/>
          <w:sz w:val="22"/>
          <w:szCs w:val="22"/>
        </w:rPr>
        <w:t xml:space="preserve">, jednat v rámci změnového řízení dle čl. </w:t>
      </w:r>
      <w:r w:rsidR="009C0446">
        <w:fldChar w:fldCharType="begin"/>
      </w:r>
      <w:r w:rsidR="009C0446">
        <w:instrText xml:space="preserve"> REF _Ref405914254 \r \h  \* MERGEFORMAT </w:instrText>
      </w:r>
      <w:r w:rsidR="009C0446">
        <w:fldChar w:fldCharType="separate"/>
      </w:r>
      <w:r w:rsidR="00BC3FA9">
        <w:t>6</w:t>
      </w:r>
      <w:r w:rsidR="009C0446">
        <w:fldChar w:fldCharType="end"/>
      </w:r>
      <w:r w:rsidR="004D7B82" w:rsidRPr="00935D6F">
        <w:rPr>
          <w:rFonts w:asciiTheme="minorHAnsi" w:hAnsiTheme="minorHAnsi" w:cstheme="minorHAnsi"/>
          <w:sz w:val="22"/>
          <w:szCs w:val="22"/>
        </w:rPr>
        <w:t xml:space="preserve"> této Smlouvy</w:t>
      </w:r>
      <w:r w:rsidR="00CE0D54" w:rsidRPr="00935D6F">
        <w:rPr>
          <w:rFonts w:asciiTheme="minorHAnsi" w:hAnsiTheme="minorHAnsi" w:cstheme="minorHAnsi"/>
          <w:sz w:val="22"/>
          <w:szCs w:val="22"/>
        </w:rPr>
        <w:t>;</w:t>
      </w:r>
      <w:r w:rsidR="004D7B82" w:rsidRPr="00935D6F">
        <w:rPr>
          <w:rFonts w:asciiTheme="minorHAnsi" w:hAnsiTheme="minorHAnsi" w:cstheme="minorHAnsi"/>
          <w:sz w:val="22"/>
          <w:szCs w:val="22"/>
        </w:rPr>
        <w:t xml:space="preserve"> osoby oprávněné v záležitostech obchodních</w:t>
      </w:r>
      <w:r w:rsidR="006E4AD3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 xml:space="preserve">však </w:t>
      </w:r>
      <w:r w:rsidR="004D7B82" w:rsidRPr="00935D6F">
        <w:rPr>
          <w:rFonts w:asciiTheme="minorHAnsi" w:hAnsiTheme="minorHAnsi" w:cstheme="minorHAnsi"/>
          <w:sz w:val="22"/>
          <w:szCs w:val="22"/>
        </w:rPr>
        <w:t xml:space="preserve">nejsou </w:t>
      </w:r>
      <w:r w:rsidRPr="00935D6F">
        <w:rPr>
          <w:rFonts w:asciiTheme="minorHAnsi" w:hAnsiTheme="minorHAnsi" w:cstheme="minorHAnsi"/>
          <w:sz w:val="22"/>
          <w:szCs w:val="22"/>
        </w:rPr>
        <w:t xml:space="preserve">oprávněny tuto Smlouvu měnit či rušit ani k ní uzavírat dodatky dle odst. </w:t>
      </w:r>
      <w:r w:rsidR="009C0446">
        <w:fldChar w:fldCharType="begin"/>
      </w:r>
      <w:r w:rsidR="009C0446">
        <w:instrText xml:space="preserve"> REF _Ref304891672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16.1</w:t>
      </w:r>
      <w:r w:rsidR="009C0446">
        <w:fldChar w:fldCharType="end"/>
      </w:r>
      <w:r w:rsidR="0042685B" w:rsidRPr="00935D6F">
        <w:rPr>
          <w:rFonts w:asciiTheme="minorHAnsi" w:hAnsiTheme="minorHAnsi" w:cstheme="minorHAnsi"/>
          <w:sz w:val="22"/>
          <w:szCs w:val="22"/>
        </w:rPr>
        <w:t xml:space="preserve"> této Smlouvy</w:t>
      </w:r>
      <w:bookmarkEnd w:id="68"/>
      <w:r w:rsidR="004461A5" w:rsidRPr="00935D6F">
        <w:rPr>
          <w:rFonts w:asciiTheme="minorHAnsi" w:hAnsiTheme="minorHAnsi" w:cstheme="minorHAnsi"/>
          <w:sz w:val="22"/>
          <w:szCs w:val="22"/>
        </w:rPr>
        <w:t>;</w:t>
      </w:r>
    </w:p>
    <w:p w14:paraId="011A4ED0" w14:textId="77777777" w:rsidR="002C1E41" w:rsidRPr="00935D6F" w:rsidRDefault="002C1E41" w:rsidP="00912A2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Oprávněné osoby </w:t>
      </w:r>
      <w:r w:rsidR="00CF7D0A" w:rsidRPr="00935D6F">
        <w:rPr>
          <w:rFonts w:asciiTheme="minorHAnsi" w:hAnsiTheme="minorHAnsi" w:cstheme="minorHAnsi"/>
          <w:sz w:val="22"/>
          <w:szCs w:val="22"/>
        </w:rPr>
        <w:t xml:space="preserve">dle odst. </w:t>
      </w:r>
      <w:r w:rsidR="009C0446">
        <w:fldChar w:fldCharType="begin"/>
      </w:r>
      <w:r w:rsidR="009C0446">
        <w:instrText xml:space="preserve"> REF _Ref370110303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8.1.2</w:t>
      </w:r>
      <w:r w:rsidR="009C0446">
        <w:fldChar w:fldCharType="end"/>
      </w:r>
      <w:r w:rsidR="00CF7D0A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 xml:space="preserve">jsou oprávněny jménem </w:t>
      </w:r>
      <w:r w:rsidR="00956C86" w:rsidRPr="00935D6F">
        <w:rPr>
          <w:rFonts w:asciiTheme="minorHAnsi" w:hAnsiTheme="minorHAnsi" w:cstheme="minorHAnsi"/>
          <w:sz w:val="22"/>
          <w:szCs w:val="22"/>
        </w:rPr>
        <w:t xml:space="preserve">smluvních </w:t>
      </w:r>
      <w:r w:rsidRPr="00935D6F">
        <w:rPr>
          <w:rFonts w:asciiTheme="minorHAnsi" w:hAnsiTheme="minorHAnsi" w:cstheme="minorHAnsi"/>
          <w:sz w:val="22"/>
          <w:szCs w:val="22"/>
        </w:rPr>
        <w:t>stran připravovat dodatky ke Smlouvě pro jejich písemné schválení osobám oprávněným zavazovat strany (statutárním orgánům), nebo jejich zplnomocněným zástupcům.</w:t>
      </w:r>
    </w:p>
    <w:p w14:paraId="011A4ED1" w14:textId="77777777" w:rsidR="002C1E41" w:rsidRPr="00935D6F" w:rsidRDefault="002C1E41" w:rsidP="00912A2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Oprávněné osoby </w:t>
      </w:r>
      <w:r w:rsidR="00CF7D0A" w:rsidRPr="00935D6F">
        <w:rPr>
          <w:rFonts w:asciiTheme="minorHAnsi" w:hAnsiTheme="minorHAnsi" w:cstheme="minorHAnsi"/>
          <w:sz w:val="22"/>
          <w:szCs w:val="22"/>
        </w:rPr>
        <w:t xml:space="preserve">dle odst. </w:t>
      </w:r>
      <w:r w:rsidR="009C0446">
        <w:fldChar w:fldCharType="begin"/>
      </w:r>
      <w:r w:rsidR="009C0446">
        <w:instrText xml:space="preserve"> REF _Ref370110303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8.1.2</w:t>
      </w:r>
      <w:r w:rsidR="009C0446">
        <w:fldChar w:fldCharType="end"/>
      </w:r>
      <w:r w:rsidR="00CF7D0A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>nejsou zmocněny k jednání, jež by mělo za přímý následek změnu této Smlouvy nebo jejího předmětu.</w:t>
      </w:r>
    </w:p>
    <w:p w14:paraId="011A4ED2" w14:textId="77777777" w:rsidR="002C1E41" w:rsidRPr="00935D6F" w:rsidRDefault="002C1E41" w:rsidP="00912A2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Jména oprávněných osob jsou uvedena v </w:t>
      </w:r>
      <w:hyperlink w:anchor="ListAnnex04" w:history="1">
        <w:r w:rsidR="00E57BBC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Příloze</w:t>
        </w:r>
        <w:bookmarkStart w:id="69" w:name="_Hlt311709105"/>
        <w:r w:rsidR="00E57BBC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 xml:space="preserve"> </w:t>
        </w:r>
        <w:bookmarkStart w:id="70" w:name="_Hlt311722637"/>
        <w:bookmarkEnd w:id="69"/>
        <w:r w:rsidR="00E57BBC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č</w:t>
        </w:r>
        <w:bookmarkEnd w:id="70"/>
        <w:r w:rsidR="00E57BBC" w:rsidRPr="00935D6F">
          <w:rPr>
            <w:rStyle w:val="Hypertextovodkaz"/>
            <w:rFonts w:asciiTheme="minorHAnsi" w:hAnsiTheme="minorHAnsi" w:cstheme="minorHAnsi"/>
            <w:sz w:val="22"/>
            <w:szCs w:val="22"/>
          </w:rPr>
          <w:t>. 4</w:t>
        </w:r>
      </w:hyperlink>
      <w:r w:rsidRPr="00935D6F">
        <w:rPr>
          <w:rFonts w:asciiTheme="minorHAnsi" w:hAnsiTheme="minorHAnsi" w:cstheme="minorHAnsi"/>
          <w:sz w:val="22"/>
          <w:szCs w:val="22"/>
        </w:rPr>
        <w:t xml:space="preserve"> této Smlouvy a jejich role stanoví tato Smlouva.</w:t>
      </w:r>
    </w:p>
    <w:p w14:paraId="011A4ED3" w14:textId="77777777" w:rsidR="002C1E41" w:rsidRPr="00935D6F" w:rsidRDefault="002C1E41" w:rsidP="00912A28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strany jsou oprávněny změnit oprávněné osoby, jsou však povinny na takovou změnu druhou smluvní stranu písemně upozornit. Zmocnění zástupce oprávněné osoby musí být písemné s uvedením rozsahu zmocnění.</w:t>
      </w:r>
    </w:p>
    <w:p w14:paraId="011A4ED4" w14:textId="77777777" w:rsidR="00475AFE" w:rsidRPr="00935D6F" w:rsidRDefault="00475AFE" w:rsidP="00475AFE">
      <w:pPr>
        <w:pStyle w:val="RLlneksmlouvy"/>
        <w:rPr>
          <w:rFonts w:asciiTheme="minorHAnsi" w:hAnsiTheme="minorHAnsi" w:cstheme="minorHAnsi"/>
          <w:sz w:val="22"/>
          <w:szCs w:val="22"/>
        </w:rPr>
      </w:pPr>
      <w:bookmarkStart w:id="71" w:name="_Ref376966503"/>
      <w:bookmarkStart w:id="72" w:name="_Ref377473774"/>
      <w:bookmarkStart w:id="73" w:name="_Ref202766041"/>
      <w:bookmarkStart w:id="74" w:name="_Toc212632756"/>
      <w:bookmarkStart w:id="75" w:name="_Toc295034739"/>
      <w:r w:rsidRPr="00935D6F">
        <w:rPr>
          <w:rFonts w:asciiTheme="minorHAnsi" w:hAnsiTheme="minorHAnsi" w:cstheme="minorHAnsi"/>
          <w:sz w:val="22"/>
          <w:szCs w:val="22"/>
        </w:rPr>
        <w:t>OCHRANA OSOBNÍCH ÚDAJŮ</w:t>
      </w:r>
      <w:bookmarkEnd w:id="71"/>
      <w:bookmarkEnd w:id="72"/>
    </w:p>
    <w:p w14:paraId="011A4ED5" w14:textId="77777777" w:rsidR="00475AFE" w:rsidRPr="00935D6F" w:rsidRDefault="009C41D3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S ohledem na předmět této Sml</w:t>
      </w:r>
      <w:r w:rsidR="006D0552" w:rsidRPr="00935D6F">
        <w:rPr>
          <w:rFonts w:asciiTheme="minorHAnsi" w:hAnsiTheme="minorHAnsi" w:cstheme="minorHAnsi"/>
          <w:sz w:val="22"/>
          <w:szCs w:val="22"/>
          <w:lang w:eastAsia="en-US"/>
        </w:rPr>
        <w:t>ouvy smluvní strany předpokládaj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í, že 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Poskytovatel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bude zpracovávat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osobní údaje nebo citlivé údaje (dále jen „</w:t>
      </w:r>
      <w:r w:rsidR="00475AFE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osobní údaje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“) obsažené v datech </w:t>
      </w:r>
      <w:r w:rsidR="00FF0450" w:rsidRPr="00935D6F">
        <w:rPr>
          <w:rFonts w:asciiTheme="minorHAnsi" w:hAnsiTheme="minorHAnsi" w:cstheme="minorHAnsi"/>
          <w:sz w:val="22"/>
          <w:szCs w:val="22"/>
          <w:lang w:eastAsia="en-US"/>
        </w:rPr>
        <w:t>pojištěných osob</w:t>
      </w:r>
      <w:r w:rsidR="00296B34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E41164">
        <w:rPr>
          <w:rFonts w:asciiTheme="minorHAnsi" w:hAnsiTheme="minorHAnsi" w:cstheme="minorHAnsi"/>
          <w:sz w:val="22"/>
          <w:szCs w:val="22"/>
          <w:lang w:eastAsia="en-US"/>
        </w:rPr>
        <w:t xml:space="preserve">či ostatních účastníků pojistných událostí 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>(dále jen „</w:t>
      </w:r>
      <w:r w:rsidR="00FF0450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pojištěné osoby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>“)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edílnou součástí Smlouvy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je tak 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>i ujednání o zpracování osobních údajů uzavřené dle § 6 zákona č. 101/2000 Sb., o ochraně osobních údajů, ve znění pozdějších předpisů (dále jen „</w:t>
      </w:r>
      <w:r w:rsidR="00475AFE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ZOOÚ</w:t>
      </w:r>
      <w:r w:rsidR="00475AFE" w:rsidRPr="00935D6F">
        <w:rPr>
          <w:rFonts w:asciiTheme="minorHAnsi" w:hAnsiTheme="minorHAnsi" w:cstheme="minorHAnsi"/>
          <w:sz w:val="22"/>
          <w:szCs w:val="22"/>
          <w:lang w:eastAsia="en-US"/>
        </w:rPr>
        <w:t>“) mezi Objednatelem jako správcem a Poskytovatelem jako zpracovatelem</w:t>
      </w:r>
      <w:r w:rsidR="00DD7BB0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uvedené níže v tomto čl. </w:t>
      </w:r>
      <w:r w:rsidR="009C0446">
        <w:fldChar w:fldCharType="begin"/>
      </w:r>
      <w:r w:rsidR="009C0446">
        <w:instrText xml:space="preserve"> REF _Ref376966503 \r \h  \* MERGEFORMAT </w:instrText>
      </w:r>
      <w:r w:rsidR="009C0446">
        <w:fldChar w:fldCharType="separate"/>
      </w:r>
      <w:r w:rsidR="00BC3FA9">
        <w:t>9</w:t>
      </w:r>
      <w:r w:rsidR="009C0446">
        <w:fldChar w:fldCharType="end"/>
      </w:r>
      <w:r w:rsidR="00DD7BB0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Smlouvy. </w:t>
      </w:r>
    </w:p>
    <w:p w14:paraId="068541D3" w14:textId="77777777" w:rsidR="000C3B18" w:rsidRDefault="000C3B18" w:rsidP="00693F6D">
      <w:pPr>
        <w:pStyle w:val="RLTextlnkuslovan"/>
        <w:numPr>
          <w:ilvl w:val="0"/>
          <w:numId w:val="0"/>
        </w:numPr>
        <w:ind w:left="737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13ADD25" w14:textId="77777777" w:rsidR="000C3B18" w:rsidRDefault="000C3B18" w:rsidP="00693F6D">
      <w:pPr>
        <w:pStyle w:val="RLTextlnkuslovan"/>
        <w:numPr>
          <w:ilvl w:val="0"/>
          <w:numId w:val="0"/>
        </w:numPr>
        <w:ind w:left="737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A42B5B4" w14:textId="77777777" w:rsidR="000C3B18" w:rsidRDefault="000C3B18" w:rsidP="00693F6D">
      <w:pPr>
        <w:pStyle w:val="RLTextlnkuslovan"/>
        <w:numPr>
          <w:ilvl w:val="0"/>
          <w:numId w:val="0"/>
        </w:numPr>
        <w:ind w:left="737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11A4ED6" w14:textId="77777777" w:rsidR="004451D3" w:rsidRPr="00935D6F" w:rsidRDefault="004451D3" w:rsidP="00693F6D">
      <w:pPr>
        <w:pStyle w:val="RLTextlnkuslovan"/>
        <w:numPr>
          <w:ilvl w:val="0"/>
          <w:numId w:val="0"/>
        </w:numPr>
        <w:ind w:left="737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76" w:name="_GoBack"/>
      <w:bookmarkEnd w:id="76"/>
      <w:r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 xml:space="preserve">Obecné zásady zpracování osobních údajů </w:t>
      </w:r>
      <w:r w:rsidR="00FF0450"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pojištěných osob</w:t>
      </w:r>
    </w:p>
    <w:p w14:paraId="011A4ED7" w14:textId="77777777" w:rsidR="00475AFE" w:rsidRPr="00935D6F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Objednatel jako správce pověřuje Poskytovatele zpracováváním osobních údajů v rozsahu nezbytném pro plnění Smlouvy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a výhradně za účelem vyplývajícím z účelu Smlouvy. </w:t>
      </w:r>
    </w:p>
    <w:p w14:paraId="011A4ED8" w14:textId="77777777" w:rsidR="00475AFE" w:rsidRPr="00935D6F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Povinnosti Poskytovatele týkající se ochrany osobních údajů se Poskytovatel zavazuje plnit po dobu účinnosti Smlouvy, pokud z ustanovení Smlouvy nevyplývá, že mají trvat i po zániku její účinnosti. </w:t>
      </w:r>
    </w:p>
    <w:p w14:paraId="011A4ED9" w14:textId="77777777" w:rsidR="004451D3" w:rsidRPr="00935D6F" w:rsidRDefault="004451D3" w:rsidP="004451D3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77" w:name="_Ref224897627"/>
      <w:bookmarkStart w:id="78" w:name="_Ref377542629"/>
      <w:r w:rsidRPr="00935D6F">
        <w:rPr>
          <w:rFonts w:asciiTheme="minorHAnsi" w:hAnsiTheme="minorHAnsi" w:cstheme="minorHAnsi"/>
          <w:sz w:val="22"/>
          <w:szCs w:val="22"/>
        </w:rPr>
        <w:t>Poskytovatel je povinen postupovat při zpracování osobních údajů v souladu s touto Smlouvou a ZOOÚ, zpracovávat osobní údaje výlučně pro účel a v rozsahu, ve kterém mu byly předány</w:t>
      </w:r>
      <w:r w:rsidR="00B91959">
        <w:rPr>
          <w:rFonts w:asciiTheme="minorHAnsi" w:hAnsiTheme="minorHAnsi" w:cstheme="minorHAnsi"/>
          <w:sz w:val="22"/>
          <w:szCs w:val="22"/>
        </w:rPr>
        <w:t>, a</w:t>
      </w:r>
      <w:r w:rsidRPr="00935D6F">
        <w:rPr>
          <w:rFonts w:asciiTheme="minorHAnsi" w:hAnsiTheme="minorHAnsi" w:cstheme="minorHAnsi"/>
          <w:sz w:val="22"/>
          <w:szCs w:val="22"/>
        </w:rPr>
        <w:t xml:space="preserve"> při zpracování postupovat s řádnou péčí.</w:t>
      </w:r>
      <w:bookmarkEnd w:id="77"/>
    </w:p>
    <w:p w14:paraId="011A4EDA" w14:textId="77777777" w:rsidR="004451D3" w:rsidRPr="00935D6F" w:rsidRDefault="004451D3" w:rsidP="004451D3">
      <w:pPr>
        <w:pStyle w:val="RLTextlnkuslov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V případě ukončení této Smlouvy je Poskytovatel povinen předat Objednateli protokolárně veškeré hmotné nosiče obsahující osobní údaje a smazat veškeré osobní údaje v elektronické podobě v jeho dispozici, neobdrží-li Poskytovatel od Objednatele písemně jiné pokyny.</w:t>
      </w:r>
    </w:p>
    <w:p w14:paraId="011A4EDB" w14:textId="77777777" w:rsidR="004451D3" w:rsidRPr="00935D6F" w:rsidRDefault="004451D3" w:rsidP="004451D3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Poskytovatel je povinen dbát, aby </w:t>
      </w:r>
      <w:r w:rsidR="00FF0450" w:rsidRPr="00935D6F">
        <w:rPr>
          <w:rFonts w:asciiTheme="minorHAnsi" w:hAnsiTheme="minorHAnsi" w:cstheme="minorHAnsi"/>
          <w:sz w:val="22"/>
          <w:szCs w:val="22"/>
          <w:lang w:eastAsia="en-US"/>
        </w:rPr>
        <w:t>žádná pojištěná osoba neutrpěla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újmu na svých právech, zejména na právu na zachování lidské důstojnosti, a také dbát na ochranu </w:t>
      </w:r>
      <w:r w:rsidR="00FF0450" w:rsidRPr="00935D6F">
        <w:rPr>
          <w:rFonts w:asciiTheme="minorHAnsi" w:hAnsiTheme="minorHAnsi" w:cstheme="minorHAnsi"/>
          <w:sz w:val="22"/>
          <w:szCs w:val="22"/>
          <w:lang w:eastAsia="en-US"/>
        </w:rPr>
        <w:t>pojištěných osob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před neoprávněným zasahováním do soukromého a osobního života.</w:t>
      </w:r>
    </w:p>
    <w:p w14:paraId="011A4EDC" w14:textId="77777777" w:rsidR="004451D3" w:rsidRPr="00935D6F" w:rsidRDefault="00475AFE" w:rsidP="00D338C9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</w:rPr>
        <w:t>Poskytovatel se zavazuje dodržovat všechny povinnosti, které mu jako zpracovateli vyplývají ze ZOOÚ, jakož i z</w:t>
      </w:r>
      <w:r w:rsidR="00D91BD0" w:rsidRPr="00935D6F">
        <w:rPr>
          <w:rFonts w:asciiTheme="minorHAnsi" w:hAnsiTheme="minorHAnsi" w:cstheme="minorHAnsi"/>
          <w:sz w:val="22"/>
          <w:szCs w:val="22"/>
        </w:rPr>
        <w:t xml:space="preserve"> interních předpisů Objednatele a </w:t>
      </w:r>
      <w:r w:rsidRPr="00935D6F">
        <w:rPr>
          <w:rFonts w:asciiTheme="minorHAnsi" w:hAnsiTheme="minorHAnsi" w:cstheme="minorHAnsi"/>
          <w:sz w:val="22"/>
          <w:szCs w:val="22"/>
        </w:rPr>
        <w:t xml:space="preserve">rozhodnutí či doporučení </w:t>
      </w:r>
      <w:r w:rsidR="00D338C9" w:rsidRPr="00935D6F">
        <w:rPr>
          <w:rFonts w:asciiTheme="minorHAnsi" w:hAnsiTheme="minorHAnsi" w:cstheme="minorHAnsi"/>
          <w:sz w:val="22"/>
          <w:szCs w:val="22"/>
        </w:rPr>
        <w:t xml:space="preserve">nebo stanovisek </w:t>
      </w:r>
      <w:r w:rsidRPr="00935D6F">
        <w:rPr>
          <w:rFonts w:asciiTheme="minorHAnsi" w:hAnsiTheme="minorHAnsi" w:cstheme="minorHAnsi"/>
          <w:sz w:val="22"/>
          <w:szCs w:val="22"/>
        </w:rPr>
        <w:t>vydaných</w:t>
      </w:r>
      <w:r w:rsidR="00D338C9" w:rsidRPr="00935D6F">
        <w:rPr>
          <w:rFonts w:asciiTheme="minorHAnsi" w:hAnsiTheme="minorHAnsi" w:cstheme="minorHAnsi"/>
          <w:sz w:val="22"/>
          <w:szCs w:val="22"/>
        </w:rPr>
        <w:t xml:space="preserve"> pro Objednatele </w:t>
      </w:r>
      <w:r w:rsidRPr="00935D6F">
        <w:rPr>
          <w:rFonts w:asciiTheme="minorHAnsi" w:hAnsiTheme="minorHAnsi" w:cstheme="minorHAnsi"/>
          <w:sz w:val="22"/>
          <w:szCs w:val="22"/>
        </w:rPr>
        <w:t>příslušným orgánem státní správy</w:t>
      </w:r>
      <w:r w:rsidR="00D91BD0" w:rsidRPr="00935D6F">
        <w:rPr>
          <w:rFonts w:asciiTheme="minorHAnsi" w:hAnsiTheme="minorHAnsi" w:cstheme="minorHAnsi"/>
          <w:sz w:val="22"/>
          <w:szCs w:val="22"/>
        </w:rPr>
        <w:t>, s nimiž byl seznámen</w:t>
      </w:r>
      <w:r w:rsidRPr="00935D6F">
        <w:rPr>
          <w:rFonts w:asciiTheme="minorHAnsi" w:hAnsiTheme="minorHAnsi" w:cstheme="minorHAnsi"/>
          <w:sz w:val="22"/>
          <w:szCs w:val="22"/>
        </w:rPr>
        <w:t>,</w:t>
      </w:r>
      <w:r w:rsidR="00D338C9" w:rsidRPr="00935D6F">
        <w:rPr>
          <w:rFonts w:asciiTheme="minorHAnsi" w:hAnsiTheme="minorHAnsi" w:cstheme="minorHAnsi"/>
          <w:sz w:val="22"/>
          <w:szCs w:val="22"/>
        </w:rPr>
        <w:t xml:space="preserve"> a to </w:t>
      </w:r>
      <w:r w:rsidR="00D91BD0" w:rsidRPr="00935D6F">
        <w:rPr>
          <w:rFonts w:asciiTheme="minorHAnsi" w:hAnsiTheme="minorHAnsi" w:cstheme="minorHAnsi"/>
          <w:sz w:val="22"/>
          <w:szCs w:val="22"/>
        </w:rPr>
        <w:t>včetně</w:t>
      </w:r>
      <w:r w:rsidR="00D338C9" w:rsidRPr="00935D6F">
        <w:rPr>
          <w:rFonts w:asciiTheme="minorHAnsi" w:hAnsiTheme="minorHAnsi" w:cstheme="minorHAnsi"/>
          <w:sz w:val="22"/>
          <w:szCs w:val="22"/>
        </w:rPr>
        <w:t xml:space="preserve"> rozhodnutí či stanovisek nebo doporučení vydaných v</w:t>
      </w:r>
      <w:r w:rsidR="004451D3" w:rsidRPr="00935D6F">
        <w:rPr>
          <w:rFonts w:asciiTheme="minorHAnsi" w:hAnsiTheme="minorHAnsi" w:cstheme="minorHAnsi"/>
          <w:sz w:val="22"/>
          <w:szCs w:val="22"/>
        </w:rPr>
        <w:t> </w:t>
      </w:r>
      <w:r w:rsidR="00D338C9" w:rsidRPr="00935D6F">
        <w:rPr>
          <w:rFonts w:asciiTheme="minorHAnsi" w:hAnsiTheme="minorHAnsi" w:cstheme="minorHAnsi"/>
          <w:sz w:val="22"/>
          <w:szCs w:val="22"/>
        </w:rPr>
        <w:t>budoucnu</w:t>
      </w:r>
      <w:r w:rsidR="004451D3" w:rsidRPr="00935D6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11A4EDD" w14:textId="77777777" w:rsidR="004451D3" w:rsidRPr="00935D6F" w:rsidRDefault="004451D3" w:rsidP="00D338C9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Za účelem plnění povinností dle tohoto článku </w:t>
      </w:r>
      <w:r w:rsidR="009C0446">
        <w:fldChar w:fldCharType="begin"/>
      </w:r>
      <w:r w:rsidR="009C0446">
        <w:instrText xml:space="preserve"> REF _Ref376966503 \r \h  \* MERGEFORMAT </w:instrText>
      </w:r>
      <w:r w:rsidR="009C0446">
        <w:fldChar w:fldCharType="separate"/>
      </w:r>
      <w:r w:rsidR="00BC3FA9">
        <w:t>9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 Smlouvy se Objednatel zavazuje bezodkladně po jejich obdržení poskytovat Poskytovateli jakákoliv rozhodnutí či doporučení nebo stanoviska vydaná příslušným orgánem státní správy. </w:t>
      </w:r>
    </w:p>
    <w:p w14:paraId="011A4EDE" w14:textId="77777777" w:rsidR="00310F9C" w:rsidRPr="00935D6F" w:rsidRDefault="00310F9C" w:rsidP="00310F9C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 je povinen zajistit, že zpracovávání osobních údajů probíhá v souladu se ZOOÚ i v tom smyslu, že v případě, že je podle ZOOÚ či jiného příslušného právního předpisu vyžadováno jakékoli oznámení nebo jiný úkon vůči Úřadu pro ochranu osobních údajů či jinému správnímu orgánu, upozorní na tuto skutečnost Poskytovatel Objednatele v dostatečném předstihu a v případě, že tím Objednatel Poskytovatele pověří a zmocní, zajistí provedení těchto úkonů.</w:t>
      </w:r>
    </w:p>
    <w:p w14:paraId="011A4EDF" w14:textId="77777777" w:rsidR="00BC74D8" w:rsidRPr="00935D6F" w:rsidRDefault="00BC74D8" w:rsidP="00BC74D8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Pokud Poskytovatel zjistí, že Objednatel porušuje povinnosti stanovené ZOOÚ, je povinen jej na</w:t>
      </w:r>
      <w:r w:rsidR="004D6E6F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to neprodleně upozornit. </w:t>
      </w:r>
    </w:p>
    <w:p w14:paraId="011A4EE0" w14:textId="77777777" w:rsidR="005B140F" w:rsidRPr="00D94962" w:rsidRDefault="005B140F" w:rsidP="00D94962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D94962">
        <w:rPr>
          <w:rFonts w:asciiTheme="minorHAnsi" w:hAnsiTheme="minorHAnsi" w:cstheme="minorHAnsi"/>
          <w:sz w:val="22"/>
          <w:szCs w:val="22"/>
          <w:lang w:eastAsia="en-US"/>
        </w:rPr>
        <w:t>V případě, kdy je ze strany Úřadu pro ochranu osobních údajů či jiného správního orgánu provedena kontrola zpracování osobních údajů Poskytovatelem</w:t>
      </w:r>
      <w:r w:rsidR="00E06AEC" w:rsidRPr="00D94962">
        <w:rPr>
          <w:rFonts w:asciiTheme="minorHAnsi" w:hAnsiTheme="minorHAnsi" w:cstheme="minorHAnsi"/>
          <w:sz w:val="22"/>
          <w:szCs w:val="22"/>
          <w:lang w:eastAsia="en-US"/>
        </w:rPr>
        <w:t xml:space="preserve"> či </w:t>
      </w:r>
      <w:r w:rsidRPr="00D94962">
        <w:rPr>
          <w:rFonts w:asciiTheme="minorHAnsi" w:hAnsiTheme="minorHAnsi" w:cstheme="minorHAnsi"/>
          <w:sz w:val="22"/>
          <w:szCs w:val="22"/>
          <w:lang w:eastAsia="en-US"/>
        </w:rPr>
        <w:t>v případě zahájení správního řízení</w:t>
      </w:r>
      <w:r w:rsidR="00E06AEC" w:rsidRPr="00D94962">
        <w:rPr>
          <w:rFonts w:asciiTheme="minorHAnsi" w:hAnsiTheme="minorHAnsi" w:cstheme="minorHAnsi"/>
          <w:sz w:val="22"/>
          <w:szCs w:val="22"/>
          <w:lang w:eastAsia="en-US"/>
        </w:rPr>
        <w:t xml:space="preserve"> ze strany Úřadu pro ochranu osobních údajů či jiného správního orgánu ve vztahu k zpracování osobních údajů Poskytovatelem, je Poskytovatel </w:t>
      </w:r>
      <w:r w:rsidR="00D94962" w:rsidRPr="00D94962">
        <w:rPr>
          <w:rFonts w:asciiTheme="minorHAnsi" w:hAnsiTheme="minorHAnsi" w:cstheme="minorHAnsi"/>
          <w:sz w:val="22"/>
          <w:szCs w:val="22"/>
          <w:lang w:eastAsia="en-US"/>
        </w:rPr>
        <w:t xml:space="preserve">povinen </w:t>
      </w:r>
      <w:r w:rsidR="00B91959">
        <w:rPr>
          <w:rFonts w:asciiTheme="minorHAnsi" w:hAnsiTheme="minorHAnsi" w:cstheme="minorHAnsi"/>
          <w:sz w:val="22"/>
          <w:szCs w:val="22"/>
          <w:lang w:eastAsia="en-US"/>
        </w:rPr>
        <w:t>tuto skutečnost Objednateli okamžitě oznámit,</w:t>
      </w:r>
      <w:r w:rsidR="00E06AEC" w:rsidRPr="0006010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91959">
        <w:rPr>
          <w:rFonts w:asciiTheme="minorHAnsi" w:hAnsiTheme="minorHAnsi" w:cstheme="minorHAnsi"/>
          <w:sz w:val="22"/>
          <w:szCs w:val="22"/>
          <w:lang w:eastAsia="en-US"/>
        </w:rPr>
        <w:t>p</w:t>
      </w:r>
      <w:r w:rsidR="00B91959" w:rsidRPr="0006010C">
        <w:rPr>
          <w:rFonts w:asciiTheme="minorHAnsi" w:hAnsiTheme="minorHAnsi" w:cstheme="minorHAnsi"/>
          <w:sz w:val="22"/>
          <w:szCs w:val="22"/>
          <w:lang w:eastAsia="en-US"/>
        </w:rPr>
        <w:t xml:space="preserve">oskytnout Objednateli veškerou nezbytnou součinnost </w:t>
      </w:r>
      <w:r w:rsidR="00E06AEC" w:rsidRPr="0006010C">
        <w:rPr>
          <w:rFonts w:asciiTheme="minorHAnsi" w:hAnsiTheme="minorHAnsi" w:cstheme="minorHAnsi"/>
          <w:sz w:val="22"/>
          <w:szCs w:val="22"/>
          <w:lang w:eastAsia="en-US"/>
        </w:rPr>
        <w:t>a poskytnout mu veškeré informace o průběhu a výsledcích této kontroly, resp. průběhu a výsledcích takového řízení</w:t>
      </w:r>
      <w:r w:rsidR="0006010C" w:rsidRPr="0006010C">
        <w:rPr>
          <w:rFonts w:asciiTheme="minorHAnsi" w:hAnsiTheme="minorHAnsi" w:cstheme="minorHAnsi"/>
          <w:sz w:val="22"/>
          <w:szCs w:val="22"/>
          <w:lang w:eastAsia="en-US"/>
        </w:rPr>
        <w:t>, a v těchto případech postupovat výhradně v koordinaci s Objednatelem</w:t>
      </w:r>
      <w:r w:rsidR="00E06AEC" w:rsidRPr="0006010C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E1" w14:textId="77777777" w:rsidR="00421C16" w:rsidRPr="00530CFB" w:rsidRDefault="00421C16" w:rsidP="00421C16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Poskytovatel není oprávněn osobní údaje </w:t>
      </w:r>
      <w:r w:rsidR="00D7162E" w:rsidRPr="00935D6F">
        <w:rPr>
          <w:rFonts w:asciiTheme="minorHAnsi" w:hAnsiTheme="minorHAnsi" w:cstheme="minorHAnsi"/>
          <w:sz w:val="22"/>
          <w:szCs w:val="22"/>
          <w:lang w:eastAsia="en-US"/>
        </w:rPr>
        <w:t>pojištěných osob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jím zpracovávané či k nimž mu byl umožněn přístup žádným způsobem ukládat, kopírovat, tisknout, opisovat, činit z nich výpisky či opisy či je pozměňovat, pokud toto není nezbytné pro plnění jeho </w:t>
      </w:r>
      <w:r w:rsidRPr="00530CFB">
        <w:rPr>
          <w:rFonts w:asciiTheme="minorHAnsi" w:hAnsiTheme="minorHAnsi" w:cstheme="minorHAnsi"/>
          <w:sz w:val="22"/>
          <w:szCs w:val="22"/>
          <w:lang w:eastAsia="en-US"/>
        </w:rPr>
        <w:t>povinností dle této Smlouvy.</w:t>
      </w:r>
    </w:p>
    <w:p w14:paraId="011A4EE2" w14:textId="0D7C0D2A" w:rsidR="00310F9C" w:rsidRPr="00530CFB" w:rsidRDefault="00310F9C" w:rsidP="00BC74D8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530CFB">
        <w:rPr>
          <w:rFonts w:asciiTheme="minorHAnsi" w:hAnsiTheme="minorHAnsi" w:cstheme="minorHAnsi"/>
          <w:sz w:val="22"/>
          <w:szCs w:val="22"/>
          <w:lang w:eastAsia="en-US"/>
        </w:rPr>
        <w:t xml:space="preserve">Poskytovatel je povinen umožnit Objednateli na vyžádání kontrolu dodržování povinností dle tohoto čl. </w:t>
      </w:r>
      <w:r w:rsidR="009C0446" w:rsidRPr="00530CFB">
        <w:rPr>
          <w:rFonts w:asciiTheme="minorHAnsi" w:hAnsiTheme="minorHAnsi"/>
          <w:sz w:val="22"/>
          <w:szCs w:val="22"/>
        </w:rPr>
        <w:fldChar w:fldCharType="begin"/>
      </w:r>
      <w:r w:rsidR="009C0446" w:rsidRPr="00530CFB">
        <w:rPr>
          <w:rFonts w:asciiTheme="minorHAnsi" w:hAnsiTheme="minorHAnsi"/>
          <w:sz w:val="22"/>
          <w:szCs w:val="22"/>
        </w:rPr>
        <w:instrText xml:space="preserve"> REF _Ref377473774 \r \h  \* MERGEFORMAT </w:instrText>
      </w:r>
      <w:r w:rsidR="009C0446" w:rsidRPr="00530CFB">
        <w:rPr>
          <w:rFonts w:asciiTheme="minorHAnsi" w:hAnsiTheme="minorHAnsi"/>
          <w:sz w:val="22"/>
          <w:szCs w:val="22"/>
        </w:rPr>
      </w:r>
      <w:r w:rsidR="009C0446" w:rsidRPr="00530CFB">
        <w:rPr>
          <w:rFonts w:asciiTheme="minorHAnsi" w:hAnsiTheme="minorHAnsi"/>
          <w:sz w:val="22"/>
          <w:szCs w:val="22"/>
        </w:rPr>
        <w:fldChar w:fldCharType="separate"/>
      </w:r>
      <w:r w:rsidR="00BC3FA9">
        <w:rPr>
          <w:rFonts w:asciiTheme="minorHAnsi" w:hAnsiTheme="minorHAnsi"/>
          <w:sz w:val="22"/>
          <w:szCs w:val="22"/>
        </w:rPr>
        <w:t>9</w:t>
      </w:r>
      <w:r w:rsidR="009C0446" w:rsidRPr="00530CFB">
        <w:rPr>
          <w:rFonts w:asciiTheme="minorHAnsi" w:hAnsiTheme="minorHAnsi"/>
          <w:sz w:val="22"/>
          <w:szCs w:val="22"/>
        </w:rPr>
        <w:fldChar w:fldCharType="end"/>
      </w:r>
      <w:r w:rsidRPr="00530CFB">
        <w:rPr>
          <w:rFonts w:asciiTheme="minorHAnsi" w:hAnsiTheme="minorHAnsi" w:cstheme="minorHAnsi"/>
          <w:sz w:val="22"/>
          <w:szCs w:val="22"/>
          <w:lang w:eastAsia="en-US"/>
        </w:rPr>
        <w:t xml:space="preserve"> Smlouvy, zejména přístupy do prostor, v nichž jsou osobní údaje uchovávány, předložení seznamu osob s přístupem k osobním údajům či doložení, že veškeré osoby přistupující k osobním údajům splňují požadavky pověřené osoby</w:t>
      </w:r>
      <w:r w:rsidR="00B91959" w:rsidRPr="00530CFB">
        <w:rPr>
          <w:rFonts w:asciiTheme="minorHAnsi" w:hAnsiTheme="minorHAnsi" w:cstheme="minorHAnsi"/>
          <w:sz w:val="22"/>
          <w:szCs w:val="22"/>
          <w:lang w:eastAsia="en-US"/>
        </w:rPr>
        <w:t xml:space="preserve"> ve smyslu uvedeném níže v odst. </w:t>
      </w:r>
      <w:r w:rsidR="00A34DDF" w:rsidRPr="00530CFB">
        <w:rPr>
          <w:rFonts w:asciiTheme="minorHAnsi" w:hAnsiTheme="minorHAnsi" w:cstheme="minorHAnsi"/>
          <w:sz w:val="22"/>
          <w:szCs w:val="22"/>
          <w:lang w:eastAsia="en-US"/>
        </w:rPr>
        <w:fldChar w:fldCharType="begin"/>
      </w:r>
      <w:r w:rsidR="00B91959" w:rsidRPr="00530CFB">
        <w:rPr>
          <w:rFonts w:asciiTheme="minorHAnsi" w:hAnsiTheme="minorHAnsi" w:cstheme="minorHAnsi"/>
          <w:sz w:val="22"/>
          <w:szCs w:val="22"/>
          <w:lang w:eastAsia="en-US"/>
        </w:rPr>
        <w:instrText xml:space="preserve"> REF _Ref420406580 \r \h </w:instrText>
      </w:r>
      <w:r w:rsidR="00530CFB" w:rsidRPr="00530CFB">
        <w:rPr>
          <w:rFonts w:asciiTheme="minorHAnsi" w:hAnsiTheme="minorHAnsi" w:cstheme="minorHAnsi"/>
          <w:sz w:val="22"/>
          <w:szCs w:val="22"/>
          <w:lang w:eastAsia="en-US"/>
        </w:rPr>
        <w:instrText xml:space="preserve"> \* MERGEFORMAT </w:instrText>
      </w:r>
      <w:r w:rsidR="00A34DDF" w:rsidRPr="00530CFB">
        <w:rPr>
          <w:rFonts w:asciiTheme="minorHAnsi" w:hAnsiTheme="minorHAnsi" w:cstheme="minorHAnsi"/>
          <w:sz w:val="22"/>
          <w:szCs w:val="22"/>
          <w:lang w:eastAsia="en-US"/>
        </w:rPr>
      </w:r>
      <w:r w:rsidR="00A34DDF" w:rsidRPr="00530CFB">
        <w:rPr>
          <w:rFonts w:asciiTheme="minorHAnsi" w:hAnsiTheme="minorHAnsi" w:cstheme="minorHAnsi"/>
          <w:sz w:val="22"/>
          <w:szCs w:val="22"/>
          <w:lang w:eastAsia="en-US"/>
        </w:rPr>
        <w:fldChar w:fldCharType="separate"/>
      </w:r>
      <w:r w:rsidR="00BC3FA9">
        <w:rPr>
          <w:rFonts w:asciiTheme="minorHAnsi" w:hAnsiTheme="minorHAnsi" w:cstheme="minorHAnsi"/>
          <w:sz w:val="22"/>
          <w:szCs w:val="22"/>
          <w:lang w:eastAsia="en-US"/>
        </w:rPr>
        <w:t>9.17.1</w:t>
      </w:r>
      <w:r w:rsidR="00A34DDF" w:rsidRPr="00530CFB">
        <w:rPr>
          <w:rFonts w:asciiTheme="minorHAnsi" w:hAnsiTheme="minorHAnsi" w:cstheme="minorHAnsi"/>
          <w:sz w:val="22"/>
          <w:szCs w:val="22"/>
          <w:lang w:eastAsia="en-US"/>
        </w:rPr>
        <w:fldChar w:fldCharType="end"/>
      </w:r>
      <w:r w:rsidR="007D5BF8" w:rsidRPr="00530CFB">
        <w:rPr>
          <w:rFonts w:asciiTheme="minorHAnsi" w:hAnsiTheme="minorHAnsi" w:cstheme="minorHAnsi"/>
          <w:sz w:val="22"/>
          <w:szCs w:val="22"/>
          <w:lang w:eastAsia="en-US"/>
        </w:rPr>
        <w:t xml:space="preserve"> Smlouvy</w:t>
      </w:r>
      <w:r w:rsidRPr="00530CFB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E3" w14:textId="77777777" w:rsidR="004451D3" w:rsidRPr="00530CFB" w:rsidRDefault="004451D3" w:rsidP="00693F6D">
      <w:pPr>
        <w:pStyle w:val="RLTextlnkuslovan"/>
        <w:numPr>
          <w:ilvl w:val="0"/>
          <w:numId w:val="0"/>
        </w:numPr>
        <w:ind w:left="737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30CFB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Záruky o technickém a organizačním zabezpečení osobních údajů </w:t>
      </w:r>
      <w:r w:rsidR="00C1580A" w:rsidRPr="00530CFB">
        <w:rPr>
          <w:rFonts w:asciiTheme="minorHAnsi" w:hAnsiTheme="minorHAnsi" w:cstheme="minorHAnsi"/>
          <w:b/>
          <w:sz w:val="22"/>
          <w:szCs w:val="22"/>
          <w:lang w:eastAsia="en-US"/>
        </w:rPr>
        <w:t>pojištěných osob</w:t>
      </w:r>
    </w:p>
    <w:p w14:paraId="011A4EE4" w14:textId="77777777" w:rsidR="00475AFE" w:rsidRPr="00530CFB" w:rsidRDefault="004451D3" w:rsidP="00D338C9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530CFB">
        <w:rPr>
          <w:rFonts w:asciiTheme="minorHAnsi" w:hAnsiTheme="minorHAnsi" w:cstheme="minorHAnsi"/>
          <w:sz w:val="22"/>
          <w:szCs w:val="22"/>
        </w:rPr>
        <w:t>Poskytovatel je povinen</w:t>
      </w:r>
      <w:r w:rsidR="00475AFE" w:rsidRPr="00530CFB">
        <w:rPr>
          <w:rFonts w:asciiTheme="minorHAnsi" w:hAnsiTheme="minorHAnsi" w:cstheme="minorHAnsi"/>
          <w:sz w:val="22"/>
          <w:szCs w:val="22"/>
        </w:rPr>
        <w:t xml:space="preserve"> zabezpečit řádnou technickou a organizační ochranu zpracovávaných osobních údajů. </w:t>
      </w:r>
      <w:bookmarkEnd w:id="78"/>
    </w:p>
    <w:p w14:paraId="011A4EE5" w14:textId="77777777" w:rsidR="00475AFE" w:rsidRPr="00530CFB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</w:rPr>
      </w:pPr>
      <w:bookmarkStart w:id="79" w:name="_Ref281813624"/>
      <w:r w:rsidRPr="00530CFB">
        <w:rPr>
          <w:rFonts w:asciiTheme="minorHAnsi" w:hAnsiTheme="minorHAnsi" w:cstheme="minorHAnsi"/>
          <w:sz w:val="22"/>
          <w:szCs w:val="22"/>
        </w:rPr>
        <w:t xml:space="preserve">Poskytovatel je povinen dodržovat při zpracování osobních údajů zajistit ochranu osobních údajů minimálně na takové úrovni, aby byly dodrženy veškeré záruky o technickém a organizačním zabezpečení osobních údajů uvedené níže v tomto čl. </w:t>
      </w:r>
      <w:r w:rsidR="009C0446" w:rsidRPr="00530CFB">
        <w:rPr>
          <w:rFonts w:asciiTheme="minorHAnsi" w:hAnsiTheme="minorHAnsi"/>
          <w:sz w:val="22"/>
          <w:szCs w:val="22"/>
        </w:rPr>
        <w:fldChar w:fldCharType="begin"/>
      </w:r>
      <w:r w:rsidR="009C0446" w:rsidRPr="00530CFB">
        <w:rPr>
          <w:rFonts w:asciiTheme="minorHAnsi" w:hAnsiTheme="minorHAnsi"/>
          <w:sz w:val="22"/>
          <w:szCs w:val="22"/>
        </w:rPr>
        <w:instrText xml:space="preserve"> REF _Ref377473774 \r \h  \* MERGEFORMAT </w:instrText>
      </w:r>
      <w:r w:rsidR="009C0446" w:rsidRPr="00530CFB">
        <w:rPr>
          <w:rFonts w:asciiTheme="minorHAnsi" w:hAnsiTheme="minorHAnsi"/>
          <w:sz w:val="22"/>
          <w:szCs w:val="22"/>
        </w:rPr>
      </w:r>
      <w:r w:rsidR="009C0446" w:rsidRPr="00530CFB">
        <w:rPr>
          <w:rFonts w:asciiTheme="minorHAnsi" w:hAnsiTheme="minorHAnsi"/>
          <w:sz w:val="22"/>
          <w:szCs w:val="22"/>
        </w:rPr>
        <w:fldChar w:fldCharType="separate"/>
      </w:r>
      <w:r w:rsidR="00BC3FA9">
        <w:rPr>
          <w:rFonts w:asciiTheme="minorHAnsi" w:hAnsiTheme="minorHAnsi"/>
          <w:sz w:val="22"/>
          <w:szCs w:val="22"/>
        </w:rPr>
        <w:t>9</w:t>
      </w:r>
      <w:r w:rsidR="009C0446" w:rsidRPr="00530CFB">
        <w:rPr>
          <w:rFonts w:asciiTheme="minorHAnsi" w:hAnsiTheme="minorHAnsi"/>
          <w:sz w:val="22"/>
          <w:szCs w:val="22"/>
        </w:rPr>
        <w:fldChar w:fldCharType="end"/>
      </w:r>
      <w:r w:rsidRPr="00530CFB">
        <w:rPr>
          <w:rFonts w:asciiTheme="minorHAnsi" w:hAnsiTheme="minorHAnsi" w:cstheme="minorHAnsi"/>
          <w:sz w:val="22"/>
          <w:szCs w:val="22"/>
        </w:rPr>
        <w:t xml:space="preserve"> Smlouvy.</w:t>
      </w:r>
    </w:p>
    <w:bookmarkEnd w:id="79"/>
    <w:p w14:paraId="011A4EE6" w14:textId="77777777" w:rsidR="00475AFE" w:rsidRPr="00935D6F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530CFB">
        <w:rPr>
          <w:rFonts w:asciiTheme="minorHAnsi" w:hAnsiTheme="minorHAnsi" w:cstheme="minorHAnsi"/>
          <w:sz w:val="22"/>
          <w:szCs w:val="22"/>
          <w:lang w:eastAsia="en-US"/>
        </w:rPr>
        <w:t>Poskytovatel se zavazuje zajistit taková opatření, aby nemohlo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dojít k neoprávněnému ani nahodilému přístupu k osobním údajům, k jejich úplné ani částečné změně, zničení či ztrátě, neoprávněným přenosům či sdružení s jinými osobními údaji, či k jinému neoprávněnému zpracování v rozporu s touto Smlouvou.</w:t>
      </w:r>
      <w:r w:rsidRPr="00935D6F">
        <w:rPr>
          <w:rFonts w:asciiTheme="minorHAnsi" w:hAnsiTheme="minorHAnsi" w:cstheme="minorHAnsi"/>
          <w:sz w:val="22"/>
          <w:szCs w:val="22"/>
        </w:rPr>
        <w:t xml:space="preserve"> Poskytovatel zároveň užije taková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opatření, která umožní určit a ověřit, komu byly osobní údaje předány. </w:t>
      </w:r>
    </w:p>
    <w:p w14:paraId="011A4EE7" w14:textId="77777777" w:rsidR="00475AFE" w:rsidRPr="00935D6F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80" w:name="_Ref376969624"/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 se za účelem ochrany osobních údajů zavazuje zajistit zejména</w:t>
      </w:r>
      <w:r w:rsidR="00D8598F" w:rsidRPr="00935D6F">
        <w:rPr>
          <w:rFonts w:asciiTheme="minorHAnsi" w:hAnsiTheme="minorHAnsi" w:cstheme="minorHAnsi"/>
          <w:sz w:val="22"/>
          <w:szCs w:val="22"/>
          <w:lang w:eastAsia="en-US"/>
        </w:rPr>
        <w:t>, že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:</w:t>
      </w:r>
      <w:bookmarkEnd w:id="80"/>
    </w:p>
    <w:p w14:paraId="011A4EE8" w14:textId="77777777" w:rsidR="00475AFE" w:rsidRPr="00935D6F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81" w:name="_Ref420406580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Přístup k osobním údajům bude umožněn výlučně pověřeným osobám, které budou v pracovněprávním, </w:t>
      </w:r>
      <w:r w:rsidR="00E027AF" w:rsidRPr="00935D6F">
        <w:rPr>
          <w:rFonts w:asciiTheme="minorHAnsi" w:hAnsiTheme="minorHAnsi" w:cstheme="minorHAnsi"/>
          <w:sz w:val="22"/>
          <w:szCs w:val="22"/>
          <w:lang w:eastAsia="en-US"/>
        </w:rPr>
        <w:t>příkazním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či jiném obdobném poměru k Poskytovateli, budou předem prokazatelně seznámeny s povahou osobních údajů a rozsahem a účelem jejich zpracování a budou povinny zachovávat mlčenlivost o všech okolnostech, o nichž se dozví v souvislosti se zpřístupněním osobních údajů a jejich zpracováním (dále jen „</w:t>
      </w:r>
      <w:r w:rsidRPr="00935D6F">
        <w:rPr>
          <w:rFonts w:asciiTheme="minorHAnsi" w:hAnsiTheme="minorHAnsi" w:cstheme="minorHAnsi"/>
          <w:b/>
          <w:sz w:val="22"/>
          <w:szCs w:val="22"/>
          <w:lang w:eastAsia="en-US"/>
        </w:rPr>
        <w:t>pověřené osoby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“). Splnění této povinností zajistí Poskytovatel vhodným způsobem, zejména </w:t>
      </w:r>
      <w:r w:rsidRPr="00935D6F">
        <w:rPr>
          <w:rFonts w:asciiTheme="minorHAnsi" w:hAnsiTheme="minorHAnsi" w:cstheme="minorHAnsi"/>
          <w:sz w:val="22"/>
          <w:szCs w:val="22"/>
        </w:rPr>
        <w:t>vydáním svých vnitřních předpisů, příp. prostřednictvím zvláštních smluvních ujednání. Poskytovatel dále vhodným způsobem zajistí, že jeho zaměstnanci a jiné osoby, které budou zpracovávat osobní údaje na základě smlouvy s Poskytovatelem, budou zpracovávat osobní údaje pouze za podmínek a v rozsahu Poskytovatelem stanoveném a odpovídajícím této Smlouvě uzavírané mezi Poskytovatelem a Objednatelem a ZOOÚ, zejména zajistí zachování mlčenlivosti o bezpečnostních opatřeních, jejichž zveřejnění by ohrozilo zabezpečení osobních údajů, a to i pro dobu po skončení zaměstnání nebo příslušných prací pověřených osob.</w:t>
      </w:r>
      <w:bookmarkEnd w:id="81"/>
    </w:p>
    <w:p w14:paraId="011A4EE9" w14:textId="77777777" w:rsidR="00475AFE" w:rsidRPr="00935D6F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Při zpracování osobních údajů budou osobní údaje uchovávány výlučně na zabezpečených serverech nebo na zabezpečených nosičích dat, jedná-li se o osobní údaje v elektronické podobě.</w:t>
      </w:r>
    </w:p>
    <w:p w14:paraId="011A4EEA" w14:textId="77777777" w:rsidR="00475AFE" w:rsidRPr="00935D6F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Při zpracování osobních údajů v jiné než elektronické podobě budou osobní údaje uchovány v místnostech s náležitou úrovní zabezpečení, do kterých budou mít přístup výlučně pověřené osoby. </w:t>
      </w:r>
    </w:p>
    <w:p w14:paraId="011A4EEB" w14:textId="77777777" w:rsidR="00475AFE" w:rsidRPr="00935D6F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Přístup k osobním údajům bude pověřeným osobám umožněn výlučně pro účely zpracování osobních údajů v rozsahu a za účelem stanoveným touto Smlouvou</w:t>
      </w:r>
      <w:r w:rsidR="00FF562B"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EEC" w14:textId="77777777" w:rsidR="00475AFE" w:rsidRPr="00935D6F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 se zavazuje na písemnou žádost Objednatele přijmout v přiměřené lhůtě stanovené Objednatelem další záruky za účelem technického a organizačního zabezpečení osobních údajů, zejména přijmout taková opatření, aby nemohlo dojít k neoprávněnému nebo nahodilému přístupu k osobním údajům.</w:t>
      </w:r>
    </w:p>
    <w:p w14:paraId="011A4EED" w14:textId="77777777" w:rsidR="00EF6309" w:rsidRPr="00935D6F" w:rsidRDefault="001849F8" w:rsidP="00EF6309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</w:t>
      </w:r>
      <w:r w:rsidR="00EF6309" w:rsidRPr="00935D6F">
        <w:rPr>
          <w:rFonts w:asciiTheme="minorHAnsi" w:hAnsiTheme="minorHAnsi" w:cstheme="minorHAnsi"/>
          <w:sz w:val="22"/>
          <w:szCs w:val="22"/>
          <w:lang w:eastAsia="en-US"/>
        </w:rPr>
        <w:t>k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y</w:t>
      </w:r>
      <w:r w:rsidR="00EF630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tovatel se zavazuje zpracovat a dokumentovat přijatá a provedená technicko-organizační opatření k zajištění ochrany osobních údajů v souladu se ZOOÚ, jinými právními předpisy a předpisy dle odst. </w:t>
      </w:r>
      <w:r w:rsidR="009C0446">
        <w:fldChar w:fldCharType="begin"/>
      </w:r>
      <w:r w:rsidR="009C0446">
        <w:instrText xml:space="preserve"> REF _Ref377542629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  <w:lang w:eastAsia="en-US"/>
        </w:rPr>
        <w:t>9.4</w:t>
      </w:r>
      <w:r w:rsidR="009C0446">
        <w:fldChar w:fldCharType="end"/>
      </w:r>
      <w:r w:rsidR="00EF630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přičemž zajišťuje, kontroluje a odpovídá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zejména </w:t>
      </w:r>
      <w:r w:rsidR="00EF6309" w:rsidRPr="00935D6F">
        <w:rPr>
          <w:rFonts w:asciiTheme="minorHAnsi" w:hAnsiTheme="minorHAnsi" w:cstheme="minorHAnsi"/>
          <w:sz w:val="22"/>
          <w:szCs w:val="22"/>
          <w:lang w:eastAsia="en-US"/>
        </w:rPr>
        <w:t>za</w:t>
      </w:r>
    </w:p>
    <w:p w14:paraId="011A4EEE" w14:textId="77777777" w:rsidR="00EF6309" w:rsidRPr="00935D6F" w:rsidRDefault="00EF6309" w:rsidP="00EF6309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plnění pokynů pro zpracování osobních údajů osobami, které mají bezprostřední přístup k osobním údajům, </w:t>
      </w:r>
    </w:p>
    <w:p w14:paraId="011A4EEF" w14:textId="77777777" w:rsidR="00EF6309" w:rsidRPr="00935D6F" w:rsidRDefault="00EF6309" w:rsidP="00EF6309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zabránění neoprávněným osobám přistupovat k osobním údajům a k prostředkům pro jejich zpracování,  </w:t>
      </w:r>
    </w:p>
    <w:p w14:paraId="011A4EF0" w14:textId="77777777" w:rsidR="00EF6309" w:rsidRPr="00935D6F" w:rsidRDefault="00EF6309" w:rsidP="00EF6309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zabránění neoprávněnému čtení, vytváření, kopírování, přenosu, úpravě či vymazání záznamů obsahujících osobní údaje a </w:t>
      </w:r>
    </w:p>
    <w:p w14:paraId="011A4EF1" w14:textId="77777777" w:rsidR="00EF6309" w:rsidRPr="00935D6F" w:rsidRDefault="00EF6309" w:rsidP="00EF6309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opatření, která umožní určit a ověřit, komu byly osobní údaje předány. </w:t>
      </w:r>
    </w:p>
    <w:p w14:paraId="011A4EF2" w14:textId="77777777" w:rsidR="00475AFE" w:rsidRPr="004A23AC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bookmarkStart w:id="82" w:name="_Ref376969654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V případě zjištění porušení záruk dle odst. </w:t>
      </w:r>
      <w:r w:rsidR="009C0446">
        <w:fldChar w:fldCharType="begin"/>
      </w:r>
      <w:r w:rsidR="009C0446">
        <w:instrText xml:space="preserve"> REF _Ref376969624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  <w:lang w:eastAsia="en-US"/>
        </w:rPr>
        <w:t>9.17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72B1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této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Smlouvy je Poskytovatel povinen zajistit stav odpovídající zárukám neprodleně poté, co zjistí, že záruky porušuje, nejpozději však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do 3 pracovních dnů poté, co je k tomu Objednatelem vyzván.</w:t>
      </w:r>
      <w:bookmarkEnd w:id="82"/>
    </w:p>
    <w:p w14:paraId="011A4EF3" w14:textId="77777777" w:rsidR="00475AFE" w:rsidRPr="004A23AC" w:rsidRDefault="00475AFE" w:rsidP="00475AFE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</w:rPr>
        <w:t xml:space="preserve">V oblasti automatizovaného zpracování osobních údajů je Poskytovatel v rámci opatření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podle předchozích odstavců povinen také:  </w:t>
      </w:r>
    </w:p>
    <w:p w14:paraId="011A4EF4" w14:textId="77777777" w:rsidR="00475AFE" w:rsidRPr="004A23AC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zajistit, aby systémy pro automatizovaná zpracování osobních údajů používaly pouze pověřené osoby,  </w:t>
      </w:r>
    </w:p>
    <w:p w14:paraId="011A4EF5" w14:textId="77777777" w:rsidR="00475AFE" w:rsidRPr="004A23AC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zajistit, aby fyzické osoby oprávněné k používání systémů pro automatizovaná zpracování osobních údajů měly přístup pouze k osobním údajům odpovídajícím oprávnění těchto osob, a to na základě zvláštních uživatelských oprávnění zřízených výlučně pro tyto osoby, </w:t>
      </w:r>
    </w:p>
    <w:p w14:paraId="011A4EF6" w14:textId="77777777" w:rsidR="00475AFE" w:rsidRPr="004A23AC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pořizovat elektronické záznamy, které umožní určit a ověřit, kdy, kým a z jakého důvodu byly osobní údaje zaznamenány nebo jinak zpracovány, a  </w:t>
      </w:r>
    </w:p>
    <w:p w14:paraId="011A4EF7" w14:textId="77777777" w:rsidR="00475AFE" w:rsidRPr="004A23AC" w:rsidRDefault="00475AFE" w:rsidP="00475AF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>zabránit neoprávněnému přístupu k datovým nosičům.</w:t>
      </w:r>
    </w:p>
    <w:p w14:paraId="011A4EF8" w14:textId="77777777" w:rsidR="009528FB" w:rsidRPr="009528FB" w:rsidRDefault="009528FB" w:rsidP="009528FB">
      <w:pPr>
        <w:pStyle w:val="RLTextlnkuslovan"/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</w:rPr>
        <w:t xml:space="preserve">Do 30 dnů od uzavření této </w:t>
      </w:r>
      <w:r w:rsidR="0069032D" w:rsidRPr="004A23AC">
        <w:rPr>
          <w:rFonts w:asciiTheme="minorHAnsi" w:hAnsiTheme="minorHAnsi" w:cstheme="minorHAnsi"/>
          <w:sz w:val="22"/>
          <w:szCs w:val="22"/>
        </w:rPr>
        <w:t>S</w:t>
      </w:r>
      <w:r w:rsidRPr="004A23AC">
        <w:rPr>
          <w:rFonts w:asciiTheme="minorHAnsi" w:hAnsiTheme="minorHAnsi" w:cstheme="minorHAnsi"/>
          <w:sz w:val="22"/>
          <w:szCs w:val="22"/>
        </w:rPr>
        <w:t xml:space="preserve">mlouvy a dále vždy do 30 dnů od provedení jakékoli změny technických a organizačních opatření přijatých k zabezpečení </w:t>
      </w:r>
      <w:r w:rsidR="0069032D" w:rsidRPr="004A23AC">
        <w:rPr>
          <w:rFonts w:asciiTheme="minorHAnsi" w:hAnsiTheme="minorHAnsi" w:cstheme="minorHAnsi"/>
          <w:sz w:val="22"/>
          <w:szCs w:val="22"/>
        </w:rPr>
        <w:t>ochrany osobních údajů</w:t>
      </w:r>
      <w:r w:rsidRPr="004A23AC">
        <w:rPr>
          <w:rFonts w:asciiTheme="minorHAnsi" w:hAnsiTheme="minorHAnsi" w:cstheme="minorHAnsi"/>
          <w:sz w:val="22"/>
          <w:szCs w:val="22"/>
        </w:rPr>
        <w:t xml:space="preserve"> je Poskytovatel povinen poskytnout Objednateli informace o konkrétních technických a organizačních opatřeních přijatých k zabezpečení </w:t>
      </w:r>
      <w:r w:rsidR="0069032D" w:rsidRPr="004A23AC">
        <w:rPr>
          <w:rFonts w:asciiTheme="minorHAnsi" w:hAnsiTheme="minorHAnsi" w:cstheme="minorHAnsi"/>
          <w:sz w:val="22"/>
          <w:szCs w:val="22"/>
        </w:rPr>
        <w:t>osobních údajů</w:t>
      </w:r>
      <w:r w:rsidRPr="004A23AC">
        <w:rPr>
          <w:rFonts w:asciiTheme="minorHAnsi" w:hAnsiTheme="minorHAnsi" w:cstheme="minorHAnsi"/>
          <w:sz w:val="22"/>
          <w:szCs w:val="22"/>
        </w:rPr>
        <w:t xml:space="preserve"> dle</w:t>
      </w:r>
      <w:r w:rsidRPr="009528FB">
        <w:rPr>
          <w:rFonts w:asciiTheme="minorHAnsi" w:hAnsiTheme="minorHAnsi" w:cstheme="minorHAnsi"/>
          <w:sz w:val="22"/>
          <w:szCs w:val="22"/>
        </w:rPr>
        <w:t xml:space="preserve"> této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9528FB">
        <w:rPr>
          <w:rFonts w:asciiTheme="minorHAnsi" w:hAnsiTheme="minorHAnsi" w:cstheme="minorHAnsi"/>
          <w:sz w:val="22"/>
          <w:szCs w:val="22"/>
        </w:rPr>
        <w:t xml:space="preserve">mlouvy v rozsahu nezbytném pro dokumentaci těchto opatření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9528FB">
        <w:rPr>
          <w:rFonts w:asciiTheme="minorHAnsi" w:hAnsiTheme="minorHAnsi" w:cstheme="minorHAnsi"/>
          <w:sz w:val="22"/>
          <w:szCs w:val="22"/>
        </w:rPr>
        <w:t>bjednatelem ve smyslu § 13 odst. 2 ZOOÚ.</w:t>
      </w:r>
    </w:p>
    <w:p w14:paraId="011A4EF9" w14:textId="77777777" w:rsidR="002C1E41" w:rsidRPr="00935D6F" w:rsidRDefault="002C1E41" w:rsidP="0077797C">
      <w:pPr>
        <w:pStyle w:val="RLlneksmlouvy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OCHRANA INFORMACÍ</w:t>
      </w:r>
      <w:bookmarkEnd w:id="73"/>
      <w:bookmarkEnd w:id="74"/>
      <w:bookmarkEnd w:id="75"/>
    </w:p>
    <w:p w14:paraId="011A4EFA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strany jsou si vědomy toho, že v rámci plnění závazků z této Smlouvy:</w:t>
      </w:r>
    </w:p>
    <w:p w14:paraId="011A4EFB" w14:textId="77777777" w:rsidR="002C1E41" w:rsidRPr="00935D6F" w:rsidRDefault="0069032D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 xml:space="preserve">si </w:t>
      </w:r>
      <w:r w:rsidR="002C1E41" w:rsidRPr="00935D6F">
        <w:rPr>
          <w:rFonts w:asciiTheme="minorHAnsi" w:hAnsiTheme="minorHAnsi" w:cstheme="minorHAnsi"/>
          <w:sz w:val="22"/>
          <w:szCs w:val="22"/>
        </w:rPr>
        <w:t>mohou vzájemně vědomě nebo opominutím poskytnout informace, které budou považovány za důvěrné (dále jen „</w:t>
      </w:r>
      <w:r w:rsidR="002C1E41" w:rsidRPr="00935D6F">
        <w:rPr>
          <w:rStyle w:val="RLProhlensmluvnchstranChar"/>
          <w:rFonts w:asciiTheme="minorHAnsi" w:hAnsiTheme="minorHAnsi" w:cstheme="minorHAnsi"/>
          <w:sz w:val="22"/>
          <w:szCs w:val="22"/>
        </w:rPr>
        <w:t>důvěrné informace</w:t>
      </w:r>
      <w:r w:rsidR="002C1E41" w:rsidRPr="00935D6F">
        <w:rPr>
          <w:rFonts w:asciiTheme="minorHAnsi" w:hAnsiTheme="minorHAnsi" w:cstheme="minorHAnsi"/>
          <w:sz w:val="22"/>
          <w:szCs w:val="22"/>
        </w:rPr>
        <w:t>“),</w:t>
      </w:r>
    </w:p>
    <w:p w14:paraId="011A4EFC" w14:textId="77777777" w:rsidR="002C1E41" w:rsidRPr="00935D6F" w:rsidRDefault="002C1E4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mohou jejich zaměstnanci a osoby v obdobném postavení získat vědomou činností druhé strany nebo i jejím opominutím přístup k důvěrným informacím druhé strany.</w:t>
      </w:r>
    </w:p>
    <w:p w14:paraId="011A4EFD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3" w:name="_Ref202765128"/>
      <w:r w:rsidRPr="00935D6F">
        <w:rPr>
          <w:rFonts w:asciiTheme="minorHAnsi" w:hAnsiTheme="minorHAnsi" w:cstheme="minorHAnsi"/>
          <w:sz w:val="22"/>
          <w:szCs w:val="22"/>
          <w:lang w:eastAsia="en-US"/>
        </w:rPr>
        <w:t>Smluvní strany se zavazují, že žádná z nich nezpřístupní třetí osobě důvěrné informace, které při plnění této Smlouvy získala od druhé smluvní strany.</w:t>
      </w:r>
      <w:bookmarkEnd w:id="83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EFE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4" w:name="_Ref225082917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Za třetí osoby podle odst. </w:t>
      </w:r>
      <w:r w:rsidR="009C0446">
        <w:fldChar w:fldCharType="begin"/>
      </w:r>
      <w:r w:rsidR="009C0446">
        <w:instrText xml:space="preserve"> REF _Ref202765128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  <w:lang w:eastAsia="en-US"/>
        </w:rPr>
        <w:t>10.2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se nepovažují:</w:t>
      </w:r>
      <w:bookmarkEnd w:id="84"/>
    </w:p>
    <w:p w14:paraId="011A4EFF" w14:textId="77777777" w:rsidR="002C1E41" w:rsidRPr="00935D6F" w:rsidRDefault="002C1E4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5" w:name="_Ref202766324"/>
      <w:r w:rsidRPr="00935D6F">
        <w:rPr>
          <w:rFonts w:asciiTheme="minorHAnsi" w:hAnsiTheme="minorHAnsi" w:cstheme="minorHAnsi"/>
          <w:sz w:val="22"/>
          <w:szCs w:val="22"/>
          <w:lang w:eastAsia="en-US"/>
        </w:rPr>
        <w:t>zaměstnanci smluvních stran a osoby v obdobném postavení,</w:t>
      </w:r>
      <w:bookmarkEnd w:id="85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F00" w14:textId="77777777" w:rsidR="002C1E41" w:rsidRPr="00935D6F" w:rsidRDefault="002C1E4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6" w:name="_Ref202766325"/>
      <w:r w:rsidRPr="00935D6F">
        <w:rPr>
          <w:rFonts w:asciiTheme="minorHAnsi" w:hAnsiTheme="minorHAnsi" w:cstheme="minorHAnsi"/>
          <w:sz w:val="22"/>
          <w:szCs w:val="22"/>
          <w:lang w:eastAsia="en-US"/>
        </w:rPr>
        <w:t>orgány smluvních stran a jejich členové,</w:t>
      </w:r>
      <w:bookmarkEnd w:id="86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F01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7" w:name="_Ref202766329"/>
      <w:r w:rsidRPr="00935D6F">
        <w:rPr>
          <w:rFonts w:asciiTheme="minorHAnsi" w:hAnsiTheme="minorHAnsi" w:cstheme="minorHAnsi"/>
          <w:sz w:val="22"/>
          <w:szCs w:val="22"/>
        </w:rPr>
        <w:t xml:space="preserve">ve vztahu k důvěrným informacím Objednatele subdodavatelé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e, </w:t>
      </w:r>
    </w:p>
    <w:p w14:paraId="011A4F02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ve vztahu k důvěrným informacím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>e externí dodavatelé Objednatele, a to i potenciální,</w:t>
      </w:r>
    </w:p>
    <w:bookmarkEnd w:id="87"/>
    <w:p w14:paraId="011A4F03" w14:textId="77777777" w:rsidR="00FD0640" w:rsidRPr="00935D6F" w:rsidRDefault="00607561" w:rsidP="00FD0640">
      <w:pPr>
        <w:pStyle w:val="RLTextlnkuslovan"/>
        <w:numPr>
          <w:ilvl w:val="0"/>
          <w:numId w:val="0"/>
        </w:numPr>
        <w:ind w:left="1474"/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za předpokladu, že se podílejí na plnění této Smlouvy nebo na plnění spojen</w:t>
      </w:r>
      <w:r w:rsidR="00AD0FC7" w:rsidRPr="00935D6F">
        <w:rPr>
          <w:rFonts w:asciiTheme="minorHAnsi" w:hAnsiTheme="minorHAnsi" w:cstheme="minorHAnsi"/>
          <w:sz w:val="22"/>
          <w:szCs w:val="22"/>
          <w:lang w:eastAsia="en-US"/>
        </w:rPr>
        <w:t>é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m s plněním dle této Smlouvy, důvěrné informace jsou jim zpřístupněny výhradně za tímto účelem a zpřístupnění důvěrných informací je v rozsahu nezbytně nutném pro naplnění jeho účelu a za stejných podmínek, jaké jsou stanoveny smluvním stranám v této Smlouvě.</w:t>
      </w:r>
    </w:p>
    <w:p w14:paraId="011A4F04" w14:textId="77777777" w:rsidR="00FD0640" w:rsidRPr="00935D6F" w:rsidRDefault="00FD0640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Veškeré informace poskytnuté Objednatelem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i se považují za důvěrné, není-li </w:t>
      </w:r>
      <w:r w:rsidR="001D4768" w:rsidRPr="00935D6F">
        <w:rPr>
          <w:rFonts w:asciiTheme="minorHAnsi" w:hAnsiTheme="minorHAnsi" w:cstheme="minorHAnsi"/>
          <w:sz w:val="22"/>
          <w:szCs w:val="22"/>
        </w:rPr>
        <w:t>stanoveno</w:t>
      </w:r>
      <w:r w:rsidRPr="00935D6F">
        <w:rPr>
          <w:rFonts w:asciiTheme="minorHAnsi" w:hAnsiTheme="minorHAnsi" w:cstheme="minorHAnsi"/>
          <w:sz w:val="22"/>
          <w:szCs w:val="22"/>
        </w:rPr>
        <w:t xml:space="preserve"> jinak. Veškeré informace poskytnuté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>em Objednateli se považují za důvěrné</w:t>
      </w:r>
      <w:r w:rsidR="005013DA" w:rsidRPr="00935D6F">
        <w:rPr>
          <w:rFonts w:asciiTheme="minorHAnsi" w:hAnsiTheme="minorHAnsi" w:cstheme="minorHAnsi"/>
          <w:sz w:val="22"/>
          <w:szCs w:val="22"/>
        </w:rPr>
        <w:t>,</w:t>
      </w:r>
      <w:r w:rsidRPr="00935D6F">
        <w:rPr>
          <w:rFonts w:asciiTheme="minorHAnsi" w:hAnsiTheme="minorHAnsi" w:cstheme="minorHAnsi"/>
          <w:sz w:val="22"/>
          <w:szCs w:val="22"/>
        </w:rPr>
        <w:t xml:space="preserve"> pouze pokud na jejich důvěrnost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 Objednatele předem písemně upozornil a </w:t>
      </w:r>
      <w:r w:rsidR="00CB108F">
        <w:rPr>
          <w:rFonts w:asciiTheme="minorHAnsi" w:hAnsiTheme="minorHAnsi" w:cstheme="minorHAnsi"/>
          <w:sz w:val="22"/>
          <w:szCs w:val="22"/>
        </w:rPr>
        <w:t>O</w:t>
      </w:r>
      <w:r w:rsidRPr="00935D6F">
        <w:rPr>
          <w:rFonts w:asciiTheme="minorHAnsi" w:hAnsiTheme="minorHAnsi" w:cstheme="minorHAnsi"/>
          <w:sz w:val="22"/>
          <w:szCs w:val="22"/>
        </w:rPr>
        <w:t xml:space="preserve">bjednatel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>i písemně potvrdil svůj závaz</w:t>
      </w:r>
      <w:r w:rsidR="005013DA" w:rsidRPr="00935D6F">
        <w:rPr>
          <w:rFonts w:asciiTheme="minorHAnsi" w:hAnsiTheme="minorHAnsi" w:cstheme="minorHAnsi"/>
          <w:sz w:val="22"/>
          <w:szCs w:val="22"/>
        </w:rPr>
        <w:t>e</w:t>
      </w:r>
      <w:r w:rsidRPr="00935D6F">
        <w:rPr>
          <w:rFonts w:asciiTheme="minorHAnsi" w:hAnsiTheme="minorHAnsi" w:cstheme="minorHAnsi"/>
          <w:sz w:val="22"/>
          <w:szCs w:val="22"/>
        </w:rPr>
        <w:t>k důvěrnost těchto informací zachovávat.</w:t>
      </w:r>
      <w:r w:rsidR="00071652" w:rsidRPr="00935D6F">
        <w:rPr>
          <w:rFonts w:asciiTheme="minorHAnsi" w:hAnsiTheme="minorHAnsi" w:cstheme="minorHAnsi"/>
          <w:sz w:val="22"/>
          <w:szCs w:val="22"/>
        </w:rPr>
        <w:t xml:space="preserve"> Pokud jsou důvěrné informace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071652" w:rsidRPr="00935D6F">
        <w:rPr>
          <w:rFonts w:asciiTheme="minorHAnsi" w:hAnsiTheme="minorHAnsi" w:cstheme="minorHAnsi"/>
          <w:sz w:val="22"/>
          <w:szCs w:val="22"/>
        </w:rPr>
        <w:t xml:space="preserve">e poskytovány v písemné podobě anebo ve formě textových souborů na elektronických nosičích dat (médiích), je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351C5E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071652" w:rsidRPr="00935D6F">
        <w:rPr>
          <w:rFonts w:asciiTheme="minorHAnsi" w:hAnsiTheme="minorHAnsi" w:cstheme="minorHAnsi"/>
          <w:sz w:val="22"/>
          <w:szCs w:val="22"/>
        </w:rPr>
        <w:t>povinen upozornit Objednatele na důvěrnost takového materiálu též jejím vyznačením alespoň na titulní stránce nebo přední straně média.</w:t>
      </w:r>
    </w:p>
    <w:p w14:paraId="011A4F05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Smluvní strany se zavazují v plném rozsahu zachovávat povinnost mlčenlivosti a povinnost chránit důvěrné informace vyplývající z této Smlouvy a též z příslušných právních předpisů, zejména povinnosti vyplývající ze </w:t>
      </w:r>
      <w:r w:rsidR="00D338C9" w:rsidRPr="00935D6F">
        <w:rPr>
          <w:rFonts w:asciiTheme="minorHAnsi" w:hAnsiTheme="minorHAnsi" w:cstheme="minorHAnsi"/>
          <w:sz w:val="22"/>
          <w:szCs w:val="22"/>
        </w:rPr>
        <w:t>ZOOÚ</w:t>
      </w:r>
      <w:r w:rsidRPr="00935D6F">
        <w:rPr>
          <w:rFonts w:asciiTheme="minorHAnsi" w:hAnsiTheme="minorHAnsi" w:cstheme="minorHAnsi"/>
          <w:sz w:val="22"/>
          <w:szCs w:val="22"/>
        </w:rPr>
        <w:t>. Smluvní strany se v této souvislosti zavazují poučit veškeré osoby, které se na jejich straně budou podílet na plnění této Smlouvy, o výše uvedených povinnostech mlčenlivosti a ochrany důvěrných informací a dále se zavazují vhodným způsobem zajistit dodržování těchto povinností všemi osobami podílejícími se na plnění této Smlouvy.</w:t>
      </w:r>
    </w:p>
    <w:p w14:paraId="011A4F06" w14:textId="77777777" w:rsidR="002C1E41" w:rsidRPr="00935D6F" w:rsidRDefault="002C1E41" w:rsidP="00D338C9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Budou-li informace poskytnuté Objednatelem či třetími stranami, které jsou nezbytné pro plnění dle této Smlouvy, obsahovat </w:t>
      </w:r>
      <w:r w:rsidR="00D645E5" w:rsidRPr="00935D6F">
        <w:rPr>
          <w:rFonts w:asciiTheme="minorHAnsi" w:hAnsiTheme="minorHAnsi" w:cstheme="minorHAnsi"/>
          <w:sz w:val="22"/>
          <w:szCs w:val="22"/>
        </w:rPr>
        <w:t>osobní údaje,</w:t>
      </w:r>
      <w:r w:rsidRPr="00935D6F">
        <w:rPr>
          <w:rFonts w:asciiTheme="minorHAnsi" w:hAnsiTheme="minorHAnsi" w:cstheme="minorHAnsi"/>
          <w:sz w:val="22"/>
          <w:szCs w:val="22"/>
        </w:rPr>
        <w:t xml:space="preserve"> zavazuje se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 zabezpečit splnění všech ohlašovacích povinností, které citovaný zákon vyžaduje</w:t>
      </w:r>
      <w:r w:rsidR="00D645E5" w:rsidRPr="00935D6F">
        <w:rPr>
          <w:rFonts w:asciiTheme="minorHAnsi" w:hAnsiTheme="minorHAnsi" w:cstheme="minorHAnsi"/>
          <w:sz w:val="22"/>
          <w:szCs w:val="22"/>
        </w:rPr>
        <w:t xml:space="preserve"> a které mohou být dle ZOOÚ splněny zpracovatelem osobních údajů</w:t>
      </w:r>
      <w:r w:rsidRPr="00935D6F">
        <w:rPr>
          <w:rFonts w:asciiTheme="minorHAnsi" w:hAnsiTheme="minorHAnsi" w:cstheme="minorHAnsi"/>
          <w:sz w:val="22"/>
          <w:szCs w:val="22"/>
        </w:rPr>
        <w:t>, a obstarat předepsané souhlasy subjektů osobních údajů předaných ke zpracování</w:t>
      </w:r>
      <w:r w:rsidR="00077BBA" w:rsidRPr="00935D6F">
        <w:rPr>
          <w:rFonts w:asciiTheme="minorHAnsi" w:hAnsiTheme="minorHAnsi" w:cstheme="minorHAnsi"/>
          <w:sz w:val="22"/>
          <w:szCs w:val="22"/>
        </w:rPr>
        <w:t xml:space="preserve">, pokud jsou takové souhlasy </w:t>
      </w:r>
      <w:r w:rsidR="006E0272" w:rsidRPr="00935D6F">
        <w:rPr>
          <w:rFonts w:asciiTheme="minorHAnsi" w:hAnsiTheme="minorHAnsi" w:cstheme="minorHAnsi"/>
          <w:sz w:val="22"/>
          <w:szCs w:val="22"/>
        </w:rPr>
        <w:t xml:space="preserve">dle </w:t>
      </w:r>
      <w:r w:rsidR="00077BBA" w:rsidRPr="00935D6F">
        <w:rPr>
          <w:rFonts w:asciiTheme="minorHAnsi" w:hAnsiTheme="minorHAnsi" w:cstheme="minorHAnsi"/>
          <w:sz w:val="22"/>
          <w:szCs w:val="22"/>
        </w:rPr>
        <w:t>ZOOÚ v konkrétním případě vyžadovány</w:t>
      </w:r>
      <w:r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F07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Veškeré důvěrné informace zůstávají výhradním vlastnictvím předávající strany a přijímající strana vyvine pro zachování jejich důvěrnosti a pro jejich ochranu stejné </w:t>
      </w:r>
      <w:r w:rsidRPr="00935D6F">
        <w:rPr>
          <w:rFonts w:asciiTheme="minorHAnsi" w:hAnsiTheme="minorHAnsi" w:cstheme="minorHAnsi"/>
          <w:sz w:val="22"/>
          <w:szCs w:val="22"/>
        </w:rPr>
        <w:lastRenderedPageBreak/>
        <w:t xml:space="preserve">úsilí, jako by se jednalo o její vlastní důvěrné informace. S výjimkou rozsahu, který je nezbytný pro plnění této Smlouvy, se obě strany zavazují neduplikovat žádným způsobem důvěrné informace druhé strany, nepředat je třetí straně ani svým vlastním zaměstnancům a zástupcům s výjimkou těch, kteří s nimi potřebují být seznámeni, aby mohli plnit tuto Smlouvu. Obě strany se zároveň zavazují nepoužít důvěrné informace druhé strany jinak, než za účelem plnění této Smlouvy. </w:t>
      </w:r>
    </w:p>
    <w:p w14:paraId="011A4F08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Bez ohledu na výše uvedená ustanovení se za důvěrné nepovažují informace, které:</w:t>
      </w:r>
    </w:p>
    <w:p w14:paraId="011A4F09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se staly veřejně známými, aniž by jejich zveřejněním došlo k porušení závazků přijímající smluvní strany či právních předpisů,</w:t>
      </w:r>
    </w:p>
    <w:p w14:paraId="011A4F0A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měla přijímající strana prokazatelně legálně k dispozici před uzavřením této Smlouvy, pokud takové informace nebyly předmětem jiné, dříve mezi smluvními stranami uzavřené smlouvy o ochraně informací,</w:t>
      </w:r>
    </w:p>
    <w:p w14:paraId="011A4F0B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jsou výsledkem postupu, při kterém k nim přijímající strana dospěje nezávisle a je to schopna doložit svými záznamy nebo důvěrnými informacemi třetí strany,</w:t>
      </w:r>
    </w:p>
    <w:p w14:paraId="011A4F0C" w14:textId="77777777" w:rsidR="00607561" w:rsidRPr="00935D6F" w:rsidRDefault="00607561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po podpisu této Smlouvy poskytne přijímající straně třetí osoba, jež není omezena v takovém nakládání s</w:t>
      </w:r>
      <w:r w:rsidR="004E2098" w:rsidRPr="00935D6F">
        <w:rPr>
          <w:rFonts w:asciiTheme="minorHAnsi" w:hAnsiTheme="minorHAnsi" w:cstheme="minorHAnsi"/>
          <w:sz w:val="22"/>
          <w:szCs w:val="22"/>
        </w:rPr>
        <w:t> </w:t>
      </w:r>
      <w:r w:rsidRPr="00935D6F">
        <w:rPr>
          <w:rFonts w:asciiTheme="minorHAnsi" w:hAnsiTheme="minorHAnsi" w:cstheme="minorHAnsi"/>
          <w:sz w:val="22"/>
          <w:szCs w:val="22"/>
        </w:rPr>
        <w:t>informacemi</w:t>
      </w:r>
      <w:r w:rsidR="004E2098" w:rsidRPr="00935D6F">
        <w:rPr>
          <w:rFonts w:asciiTheme="minorHAnsi" w:hAnsiTheme="minorHAnsi" w:cstheme="minorHAnsi"/>
          <w:sz w:val="22"/>
          <w:szCs w:val="22"/>
        </w:rPr>
        <w:t>,</w:t>
      </w:r>
    </w:p>
    <w:p w14:paraId="011A4F0D" w14:textId="77777777" w:rsidR="00125C8C" w:rsidRPr="00935D6F" w:rsidRDefault="004E2098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8" w:name="_Ref370384019"/>
      <w:r w:rsidRPr="00935D6F">
        <w:rPr>
          <w:rFonts w:asciiTheme="minorHAnsi" w:hAnsiTheme="minorHAnsi" w:cstheme="minorHAnsi"/>
          <w:sz w:val="22"/>
          <w:szCs w:val="22"/>
        </w:rPr>
        <w:t>je-li zpřístupnění informace vyžadováno zákonem či jiným právním předpisem včetně práva EU nebo závazným rozhodnutím oprávněného orgánu veřejné moci</w:t>
      </w:r>
      <w:r w:rsidR="00125C8C" w:rsidRPr="00935D6F">
        <w:rPr>
          <w:rFonts w:asciiTheme="minorHAnsi" w:hAnsiTheme="minorHAnsi" w:cstheme="minorHAnsi"/>
          <w:sz w:val="22"/>
          <w:szCs w:val="22"/>
        </w:rPr>
        <w:t>,</w:t>
      </w:r>
    </w:p>
    <w:p w14:paraId="011A4F0E" w14:textId="77777777" w:rsidR="004E2098" w:rsidRPr="00935D6F" w:rsidRDefault="00125C8C" w:rsidP="00125C8C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jsou obsažené ve Smlouvě </w:t>
      </w:r>
      <w:r w:rsidR="00225926">
        <w:rPr>
          <w:rFonts w:asciiTheme="minorHAnsi" w:hAnsiTheme="minorHAnsi" w:cstheme="minorHAnsi"/>
          <w:sz w:val="22"/>
          <w:szCs w:val="22"/>
        </w:rPr>
        <w:t>nebo</w:t>
      </w:r>
      <w:r w:rsidRPr="00935D6F">
        <w:rPr>
          <w:rFonts w:asciiTheme="minorHAnsi" w:hAnsiTheme="minorHAnsi" w:cstheme="minorHAnsi"/>
          <w:sz w:val="22"/>
          <w:szCs w:val="22"/>
        </w:rPr>
        <w:t xml:space="preserve"> jsou zveřejněné na příslušných webových stránkách dle §147a ZVZ</w:t>
      </w:r>
      <w:bookmarkEnd w:id="88"/>
      <w:r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F0F" w14:textId="77777777" w:rsidR="00D117F4" w:rsidRPr="00935D6F" w:rsidRDefault="005B66AC" w:rsidP="00800174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Z</w:t>
      </w:r>
      <w:r w:rsidR="0063191F" w:rsidRPr="00935D6F">
        <w:rPr>
          <w:rFonts w:asciiTheme="minorHAnsi" w:hAnsiTheme="minorHAnsi" w:cstheme="minorHAnsi"/>
          <w:sz w:val="22"/>
          <w:szCs w:val="22"/>
        </w:rPr>
        <w:t>a důvěrné informace</w:t>
      </w:r>
      <w:r w:rsidR="00D117F4" w:rsidRPr="00935D6F">
        <w:rPr>
          <w:rFonts w:asciiTheme="minorHAnsi" w:hAnsiTheme="minorHAnsi" w:cstheme="minorHAnsi"/>
          <w:sz w:val="22"/>
          <w:szCs w:val="22"/>
        </w:rPr>
        <w:t xml:space="preserve"> se</w:t>
      </w:r>
      <w:r w:rsidR="0063191F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014EB2" w:rsidRPr="00935D6F">
        <w:rPr>
          <w:rFonts w:asciiTheme="minorHAnsi" w:hAnsiTheme="minorHAnsi" w:cstheme="minorHAnsi"/>
          <w:sz w:val="22"/>
          <w:szCs w:val="22"/>
        </w:rPr>
        <w:t xml:space="preserve">ve smyslu odst. </w:t>
      </w:r>
      <w:r w:rsidR="009C0446">
        <w:fldChar w:fldCharType="begin"/>
      </w:r>
      <w:r w:rsidR="009C0446">
        <w:instrText xml:space="preserve"> REF _Ref370384019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10.8.5</w:t>
      </w:r>
      <w:r w:rsidR="009C0446">
        <w:fldChar w:fldCharType="end"/>
      </w:r>
      <w:r w:rsidR="00014EB2" w:rsidRPr="00935D6F">
        <w:rPr>
          <w:rFonts w:asciiTheme="minorHAnsi" w:hAnsiTheme="minorHAnsi" w:cstheme="minorHAnsi"/>
          <w:sz w:val="22"/>
          <w:szCs w:val="22"/>
        </w:rPr>
        <w:t xml:space="preserve"> zejména </w:t>
      </w:r>
      <w:r w:rsidR="00D117F4" w:rsidRPr="00935D6F">
        <w:rPr>
          <w:rFonts w:asciiTheme="minorHAnsi" w:hAnsiTheme="minorHAnsi" w:cstheme="minorHAnsi"/>
          <w:sz w:val="22"/>
          <w:szCs w:val="22"/>
        </w:rPr>
        <w:t>nepovažují</w:t>
      </w:r>
      <w:r w:rsidR="00014EB2" w:rsidRPr="00935D6F">
        <w:rPr>
          <w:rFonts w:asciiTheme="minorHAnsi" w:hAnsiTheme="minorHAnsi" w:cstheme="minorHAnsi"/>
          <w:sz w:val="22"/>
          <w:szCs w:val="22"/>
        </w:rPr>
        <w:t>:</w:t>
      </w:r>
    </w:p>
    <w:p w14:paraId="011A4F10" w14:textId="77777777" w:rsidR="00D117F4" w:rsidRPr="00935D6F" w:rsidRDefault="0063191F" w:rsidP="00D117F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ustanovení této </w:t>
      </w:r>
      <w:r w:rsidR="001D4768" w:rsidRPr="00935D6F">
        <w:rPr>
          <w:rFonts w:asciiTheme="minorHAnsi" w:hAnsiTheme="minorHAnsi" w:cstheme="minorHAnsi"/>
          <w:sz w:val="22"/>
          <w:szCs w:val="22"/>
        </w:rPr>
        <w:t>S</w:t>
      </w:r>
      <w:r w:rsidRPr="00935D6F">
        <w:rPr>
          <w:rFonts w:asciiTheme="minorHAnsi" w:hAnsiTheme="minorHAnsi" w:cstheme="minorHAnsi"/>
          <w:sz w:val="22"/>
          <w:szCs w:val="22"/>
        </w:rPr>
        <w:t>mlouvy včetně jejích příloh</w:t>
      </w:r>
      <w:r w:rsidR="00D117F4" w:rsidRPr="00935D6F">
        <w:rPr>
          <w:rFonts w:asciiTheme="minorHAnsi" w:hAnsiTheme="minorHAnsi" w:cstheme="minorHAnsi"/>
          <w:sz w:val="22"/>
          <w:szCs w:val="22"/>
        </w:rPr>
        <w:t>,</w:t>
      </w:r>
    </w:p>
    <w:p w14:paraId="011A4F11" w14:textId="77777777" w:rsidR="00D117F4" w:rsidRPr="00935D6F" w:rsidRDefault="001D4768" w:rsidP="00D117F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výše </w:t>
      </w:r>
      <w:r w:rsidR="00800174" w:rsidRPr="00935D6F">
        <w:rPr>
          <w:rFonts w:asciiTheme="minorHAnsi" w:hAnsiTheme="minorHAnsi" w:cstheme="minorHAnsi"/>
          <w:sz w:val="22"/>
          <w:szCs w:val="22"/>
        </w:rPr>
        <w:t>cen</w:t>
      </w:r>
      <w:r w:rsidRPr="00935D6F">
        <w:rPr>
          <w:rFonts w:asciiTheme="minorHAnsi" w:hAnsiTheme="minorHAnsi" w:cstheme="minorHAnsi"/>
          <w:sz w:val="22"/>
          <w:szCs w:val="22"/>
        </w:rPr>
        <w:t>y</w:t>
      </w:r>
      <w:r w:rsidR="00800174" w:rsidRPr="00935D6F">
        <w:rPr>
          <w:rFonts w:asciiTheme="minorHAnsi" w:hAnsiTheme="minorHAnsi" w:cstheme="minorHAnsi"/>
          <w:sz w:val="22"/>
          <w:szCs w:val="22"/>
        </w:rPr>
        <w:t xml:space="preserve"> uhrazen</w:t>
      </w:r>
      <w:r w:rsidRPr="00935D6F">
        <w:rPr>
          <w:rFonts w:asciiTheme="minorHAnsi" w:hAnsiTheme="minorHAnsi" w:cstheme="minorHAnsi"/>
          <w:sz w:val="22"/>
          <w:szCs w:val="22"/>
        </w:rPr>
        <w:t>é</w:t>
      </w:r>
      <w:r w:rsidR="00800174" w:rsidRPr="00935D6F">
        <w:rPr>
          <w:rFonts w:asciiTheme="minorHAnsi" w:hAnsiTheme="minorHAnsi" w:cstheme="minorHAnsi"/>
          <w:sz w:val="22"/>
          <w:szCs w:val="22"/>
        </w:rPr>
        <w:t xml:space="preserve"> za plnění dle této Smlouvy v jednotlivém kalendářním roce</w:t>
      </w:r>
      <w:r w:rsidR="00D117F4" w:rsidRPr="00935D6F">
        <w:rPr>
          <w:rFonts w:asciiTheme="minorHAnsi" w:hAnsiTheme="minorHAnsi" w:cstheme="minorHAnsi"/>
          <w:sz w:val="22"/>
          <w:szCs w:val="22"/>
        </w:rPr>
        <w:t>,</w:t>
      </w:r>
    </w:p>
    <w:p w14:paraId="011A4F12" w14:textId="77777777" w:rsidR="00D117F4" w:rsidRPr="00935D6F" w:rsidRDefault="00800174" w:rsidP="00D117F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seznam subdodavatelů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e, jímž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 za plnění subdodávky uhradil více než 5 % z části plnění dle této Smlouvy v jednom kalendářním roce</w:t>
      </w:r>
      <w:r w:rsidR="00D117F4" w:rsidRPr="00935D6F">
        <w:rPr>
          <w:rFonts w:asciiTheme="minorHAnsi" w:hAnsiTheme="minorHAnsi" w:cstheme="minorHAnsi"/>
          <w:sz w:val="22"/>
          <w:szCs w:val="22"/>
        </w:rPr>
        <w:t>,</w:t>
      </w:r>
    </w:p>
    <w:p w14:paraId="011A4F13" w14:textId="77777777" w:rsidR="009E73D9" w:rsidRPr="00935D6F" w:rsidRDefault="00800174" w:rsidP="00D117F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seznam vlastníků akcií subdodavatele, jejichž souhrnná jmenovitá hodnota přesahuje 10 % základního kapitálu, má-li subdodavatel formu akciové společnosti.</w:t>
      </w:r>
    </w:p>
    <w:p w14:paraId="011A4F14" w14:textId="77777777" w:rsidR="00125C8C" w:rsidRPr="00935D6F" w:rsidRDefault="00125C8C" w:rsidP="00125C8C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Bez ohledu na jiná ustanovení této Smlouvy je Objednatel oprávněn uveřejnit na </w:t>
      </w:r>
      <w:r w:rsidR="00AE4527" w:rsidRPr="00935D6F">
        <w:rPr>
          <w:rFonts w:asciiTheme="minorHAnsi" w:hAnsiTheme="minorHAnsi" w:cstheme="minorHAnsi"/>
          <w:sz w:val="22"/>
          <w:szCs w:val="22"/>
        </w:rPr>
        <w:t xml:space="preserve">příslušných </w:t>
      </w:r>
      <w:r w:rsidRPr="00935D6F">
        <w:rPr>
          <w:rFonts w:asciiTheme="minorHAnsi" w:hAnsiTheme="minorHAnsi" w:cstheme="minorHAnsi"/>
          <w:sz w:val="22"/>
          <w:szCs w:val="22"/>
        </w:rPr>
        <w:t>webových stránkách</w:t>
      </w:r>
      <w:r w:rsidR="00AE4527" w:rsidRPr="00935D6F">
        <w:rPr>
          <w:rFonts w:asciiTheme="minorHAnsi" w:hAnsiTheme="minorHAnsi" w:cstheme="minorHAnsi"/>
          <w:sz w:val="22"/>
          <w:szCs w:val="22"/>
        </w:rPr>
        <w:t xml:space="preserve"> v souladu s § 147a ZVZ</w:t>
      </w:r>
      <w:r w:rsidRPr="00935D6F">
        <w:rPr>
          <w:rFonts w:asciiTheme="minorHAnsi" w:hAnsiTheme="minorHAnsi" w:cstheme="minorHAnsi"/>
          <w:sz w:val="22"/>
          <w:szCs w:val="22"/>
        </w:rPr>
        <w:t>:</w:t>
      </w:r>
    </w:p>
    <w:p w14:paraId="011A4F15" w14:textId="77777777" w:rsidR="00125C8C" w:rsidRPr="00935D6F" w:rsidRDefault="00125C8C" w:rsidP="00125C8C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tuto Smlouvu včetně všech jejích změn a dodatků, </w:t>
      </w:r>
    </w:p>
    <w:p w14:paraId="011A4F16" w14:textId="77777777" w:rsidR="00125C8C" w:rsidRPr="00935D6F" w:rsidRDefault="00125C8C" w:rsidP="00125C8C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výši skutečně uhrazené ceny za plnění Veřejné zakázky a </w:t>
      </w:r>
    </w:p>
    <w:p w14:paraId="011A4F17" w14:textId="77777777" w:rsidR="00125C8C" w:rsidRPr="00935D6F" w:rsidRDefault="00125C8C" w:rsidP="00125C8C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seznam subdodavatelů Poskytovatele.</w:t>
      </w:r>
    </w:p>
    <w:p w14:paraId="011A4F18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Za porušení povinnosti mlčenlivosti smluvní stranou se považují též případy, kdy tuto povinnost poruší kterákoliv z osob uvedených v odst.</w:t>
      </w:r>
      <w:r w:rsidR="00517DFB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9C0446">
        <w:fldChar w:fldCharType="begin"/>
      </w:r>
      <w:r w:rsidR="009C0446">
        <w:instrText xml:space="preserve"> REF _Ref225082917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10.3</w:t>
      </w:r>
      <w:r w:rsidR="009C0446">
        <w:fldChar w:fldCharType="end"/>
      </w:r>
      <w:r w:rsidR="007F2403" w:rsidRPr="00935D6F">
        <w:rPr>
          <w:rFonts w:asciiTheme="minorHAnsi" w:hAnsiTheme="minorHAnsi" w:cstheme="minorHAnsi"/>
          <w:sz w:val="22"/>
          <w:szCs w:val="22"/>
        </w:rPr>
        <w:t>,</w:t>
      </w:r>
      <w:r w:rsidR="00442548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>které daná smluvní strana poskytla důvěrné informace druhé smluvní strany.</w:t>
      </w:r>
    </w:p>
    <w:p w14:paraId="011A4F19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89" w:name="_Ref224730501"/>
      <w:bookmarkStart w:id="90" w:name="_Ref224696298"/>
      <w:r w:rsidRPr="00935D6F">
        <w:rPr>
          <w:rFonts w:asciiTheme="minorHAnsi" w:hAnsiTheme="minorHAnsi" w:cstheme="minorHAnsi"/>
          <w:sz w:val="22"/>
          <w:szCs w:val="22"/>
        </w:rPr>
        <w:lastRenderedPageBreak/>
        <w:t xml:space="preserve">Poruší-li </w:t>
      </w:r>
      <w:r w:rsidR="00902894" w:rsidRPr="00935D6F">
        <w:rPr>
          <w:rFonts w:asciiTheme="minorHAnsi" w:hAnsiTheme="minorHAnsi" w:cstheme="minorHAnsi"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</w:rPr>
        <w:t xml:space="preserve"> povinnosti vyplývající z této Smlouvy ohledně ochrany důvěrných informací, je povinen zaplatit Objednateli smluvní pokutu ve výši 500.000,- Kč za každé porušení takové povinnosti.</w:t>
      </w:r>
      <w:bookmarkEnd w:id="89"/>
      <w:bookmarkEnd w:id="90"/>
    </w:p>
    <w:p w14:paraId="011A4F1A" w14:textId="77777777" w:rsidR="002C1E4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Ukončení účinnosti této Smlouvy z jakéhokoliv důvodu se nedotkne ustanovení tohoto článku Smlouvy a jejich účinnost </w:t>
      </w:r>
      <w:r w:rsidR="00014EB2" w:rsidRPr="00935D6F">
        <w:rPr>
          <w:rFonts w:asciiTheme="minorHAnsi" w:hAnsiTheme="minorHAnsi" w:cstheme="minorHAnsi"/>
          <w:sz w:val="22"/>
          <w:szCs w:val="22"/>
        </w:rPr>
        <w:t xml:space="preserve">včetně ustanovení o sankcích </w:t>
      </w:r>
      <w:r w:rsidRPr="00935D6F">
        <w:rPr>
          <w:rFonts w:asciiTheme="minorHAnsi" w:hAnsiTheme="minorHAnsi" w:cstheme="minorHAnsi"/>
          <w:sz w:val="22"/>
          <w:szCs w:val="22"/>
        </w:rPr>
        <w:t xml:space="preserve">přetrvá </w:t>
      </w:r>
      <w:r w:rsidR="00014EB2" w:rsidRPr="00935D6F">
        <w:rPr>
          <w:rFonts w:asciiTheme="minorHAnsi" w:hAnsiTheme="minorHAnsi" w:cstheme="minorHAnsi"/>
          <w:sz w:val="22"/>
          <w:szCs w:val="22"/>
        </w:rPr>
        <w:t xml:space="preserve">bez omezení </w:t>
      </w:r>
      <w:r w:rsidRPr="00935D6F">
        <w:rPr>
          <w:rFonts w:asciiTheme="minorHAnsi" w:hAnsiTheme="minorHAnsi" w:cstheme="minorHAnsi"/>
          <w:sz w:val="22"/>
          <w:szCs w:val="22"/>
        </w:rPr>
        <w:t>i po ukončení účinnosti této Smlouvy</w:t>
      </w:r>
      <w:r w:rsidR="00912A28"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F1B" w14:textId="77777777" w:rsidR="002C1E41" w:rsidRPr="00935D6F" w:rsidRDefault="002C1E41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91" w:name="_Toc212632757"/>
      <w:bookmarkStart w:id="92" w:name="_Toc295034740"/>
      <w:r w:rsidRPr="00935D6F">
        <w:rPr>
          <w:rFonts w:asciiTheme="minorHAnsi" w:hAnsiTheme="minorHAnsi" w:cstheme="minorHAnsi"/>
          <w:sz w:val="22"/>
          <w:szCs w:val="22"/>
        </w:rPr>
        <w:t>SOUČINNOST A VZÁJEMNÁ KOMUNIKACE</w:t>
      </w:r>
      <w:bookmarkEnd w:id="91"/>
      <w:bookmarkEnd w:id="92"/>
    </w:p>
    <w:p w14:paraId="011A4F1C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Smluvní strany se zavazují vzájemně spolupracovat a </w:t>
      </w:r>
      <w:r w:rsidR="001C4010" w:rsidRPr="00935D6F">
        <w:rPr>
          <w:rFonts w:asciiTheme="minorHAnsi" w:hAnsiTheme="minorHAnsi" w:cstheme="minorHAnsi"/>
          <w:sz w:val="22"/>
          <w:szCs w:val="22"/>
          <w:lang w:eastAsia="en-US"/>
        </w:rPr>
        <w:t>předávat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si veškeré informace potřebné pro řádné plnění svých závazků. Smluvní strany jsou povinny informovat druhou smluvní stranu o veškerých skutečnostech, které jsou nebo mohou být důležité pro řádné plnění této Smlouvy.</w:t>
      </w:r>
    </w:p>
    <w:p w14:paraId="011A4F1D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Smluvní strany jsou povinny plnit své závazky vyplývající z této Smlouvy tak, aby nedocházelo k prodlení s plněním jednotlivých termínů a s prodlením splatnosti jednotlivých peněžních závazků.</w:t>
      </w:r>
    </w:p>
    <w:p w14:paraId="011A4F1E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Veškerá komunikace mezi smluvními stranami bude probíhat prostřednictvím oprávněných osob dle čl</w:t>
      </w:r>
      <w:r w:rsidR="00D06B51"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C0446">
        <w:fldChar w:fldCharType="begin"/>
      </w:r>
      <w:r w:rsidR="009C0446">
        <w:instrText xml:space="preserve"> REF _Ref367576435 \r \h  \* MERGEFORMAT </w:instrText>
      </w:r>
      <w:r w:rsidR="009C0446">
        <w:fldChar w:fldCharType="separate"/>
      </w:r>
      <w:r w:rsidR="00BC3FA9">
        <w:t>8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Smlouvy, statutárních orgánů smluvních stran, popř. jimi písemně pověřených pracovníků.</w:t>
      </w:r>
    </w:p>
    <w:p w14:paraId="011A4F1F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93" w:name="_Ref314142182"/>
      <w:r w:rsidRPr="00935D6F">
        <w:rPr>
          <w:rFonts w:asciiTheme="minorHAnsi" w:hAnsiTheme="minorHAnsi" w:cstheme="minorHAnsi"/>
          <w:sz w:val="22"/>
          <w:szCs w:val="22"/>
          <w:lang w:eastAsia="en-US"/>
        </w:rPr>
        <w:t>Všechna oznámení mezi smluvními stranami, která se vztahují k této Smlouvě, nebo která mají být učiněna na základě této Smlouvy, musí být učiněna v písemné podobě a druhé straně doručena buď osobně nebo doporučeným dopisem či jinou formou registrovaného poštovního styku na adresu uvedenou na titulní stránce této Smlouvy, není-li stanoveno nebo mezi smluvními stranami dohodnuto jinak. Nemá-li komunikace dle předchozí věty mít vliv na platnost a účinnost Smlouvy, připouští se též doručení prostřednictvím faxu nebo e-mailu na čísla a adresy uvedené v </w:t>
      </w:r>
      <w:hyperlink w:anchor="ListAnnex04" w:history="1">
        <w:r w:rsidR="005A1E63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>Příloze </w:t>
        </w:r>
        <w:r w:rsidR="00306B46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>č.</w:t>
        </w:r>
        <w:r w:rsidR="005A1E63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> </w:t>
        </w:r>
        <w:r w:rsidR="00306B46" w:rsidRPr="00935D6F">
          <w:rPr>
            <w:rStyle w:val="Hypertextovodkaz"/>
            <w:rFonts w:asciiTheme="minorHAnsi" w:hAnsiTheme="minorHAnsi" w:cstheme="minorHAnsi"/>
            <w:sz w:val="22"/>
            <w:szCs w:val="22"/>
            <w:lang w:eastAsia="en-US"/>
          </w:rPr>
          <w:t>4</w:t>
        </w:r>
      </w:hyperlink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</w:t>
      </w:r>
      <w:r w:rsidR="00436EF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je oprávněn komunikovat</w:t>
      </w:r>
      <w:r w:rsidR="0077797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 Objednatelem prostřednictvím datové schránky.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bere na vědomí, že dle zákona č. 300/2008 Sb., o elektronických úkonech a autorizované konverzi dokumentů, ve znění pozdějších předpisů, je Objednatel povinen </w:t>
      </w:r>
      <w:r w:rsidR="00554ECF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v zásadě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doručovat </w:t>
      </w:r>
      <w:r w:rsidR="002C38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veškerou korespondenci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právnické osobě, která má zpřístupněnu svou datovou schránku, prostřednictvím datové schránky.</w:t>
      </w:r>
      <w:bookmarkEnd w:id="93"/>
    </w:p>
    <w:p w14:paraId="011A4F20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Ukládá-li Smlouva doručit některý dokument v písemné podobě, může být doručen buď v tištěné podobě nebo v elektronické (digitální) podobě</w:t>
      </w:r>
      <w:r w:rsidR="00517DFB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v dohodnutém formátu, např.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jako dokument aplikace MS Word verze 2003 nebo vyšší, MS Excel 2003 nebo vyšší či PDF na dohodnutém médiu</w:t>
      </w:r>
      <w:r w:rsidR="00AE3F5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apod.</w:t>
      </w:r>
    </w:p>
    <w:p w14:paraId="011A4F21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Smluvní strany se zavazují, že v případě změny své poštovní adresy, faxového čísla nebo e-mailové adresy budou o této změně druhou smluvní stranu informovat nejpozději do </w:t>
      </w:r>
      <w:r w:rsidR="00554ECF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5 </w:t>
      </w:r>
      <w:r w:rsidR="00CC2B97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pracovních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dnů.</w:t>
      </w:r>
    </w:p>
    <w:p w14:paraId="011A4F22" w14:textId="77777777" w:rsidR="00607561" w:rsidRPr="00935D6F" w:rsidRDefault="0090289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912A2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075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se zavazuje ve lhůtě </w:t>
      </w:r>
      <w:r w:rsidR="0098647A" w:rsidRPr="00935D6F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="006075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pracovních dnů ode dne doručení odůvodněné písemné žádosti Objednatele o výměnu oprávněné osoby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6075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e </w:t>
      </w:r>
      <w:r w:rsidR="00F15704" w:rsidRPr="00935D6F">
        <w:rPr>
          <w:rFonts w:asciiTheme="minorHAnsi" w:hAnsiTheme="minorHAnsi" w:cstheme="minorHAnsi"/>
          <w:sz w:val="22"/>
          <w:szCs w:val="22"/>
        </w:rPr>
        <w:t xml:space="preserve">dle odst. </w:t>
      </w:r>
      <w:r w:rsidR="009C0446">
        <w:fldChar w:fldCharType="begin"/>
      </w:r>
      <w:r w:rsidR="009C0446">
        <w:instrText xml:space="preserve"> REF _Ref370110303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8.1.2</w:t>
      </w:r>
      <w:r w:rsidR="009C0446">
        <w:fldChar w:fldCharType="end"/>
      </w:r>
      <w:r w:rsidR="00F15704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="006075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podílející se na plnění této Smlouvy, s níž Objednatel nebyl z jakéhokoliv důvodu spokojen, nahradit jinou vhodnou osobou s odpovídající kvalifikací. </w:t>
      </w:r>
    </w:p>
    <w:p w14:paraId="011A4F23" w14:textId="77777777" w:rsidR="002C1E41" w:rsidRPr="00935D6F" w:rsidRDefault="0090289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Poskytovatel</w:t>
      </w:r>
      <w:r w:rsidR="00607561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se zavazuje poskytnout Objednateli potřebnou součinnost při výkonu finanční kontroly dle zákona č. 320/2001 Sb., o finanční kontrole ve veřejné správě a o změně některých zákonů (zákon o finanční kontrole), ve znění pozdějších předpisů</w:t>
      </w:r>
      <w:r w:rsidR="002C1E41" w:rsidRPr="00935D6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11A4F24" w14:textId="77777777" w:rsidR="002C1E41" w:rsidRPr="00935D6F" w:rsidRDefault="00912A28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NÁHRADA ŠKODY</w:t>
      </w:r>
    </w:p>
    <w:p w14:paraId="011A4F25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Každá ze stran </w:t>
      </w:r>
      <w:r w:rsidR="00442548" w:rsidRPr="00935D6F">
        <w:rPr>
          <w:rFonts w:asciiTheme="minorHAnsi" w:hAnsiTheme="minorHAnsi" w:cstheme="minorHAnsi"/>
          <w:sz w:val="22"/>
          <w:szCs w:val="22"/>
          <w:lang w:eastAsia="en-US"/>
        </w:rPr>
        <w:t>je povinna nahradit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způsobenou škodu v rámci platných právních předpisů a této Smlouvy. Obě strany se zavazují k vyvinutí maximálního úsilí k předcházení škodám a k minimalizaci vzniklých škod.</w:t>
      </w:r>
    </w:p>
    <w:p w14:paraId="011A4F26" w14:textId="77777777" w:rsidR="00AC7D34" w:rsidRPr="00935D6F" w:rsidRDefault="00AC7D34" w:rsidP="00AC7D34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Poskytovatel </w:t>
      </w:r>
      <w:r w:rsidR="005D0843" w:rsidRPr="00935D6F">
        <w:rPr>
          <w:rFonts w:asciiTheme="minorHAnsi" w:hAnsiTheme="minorHAnsi" w:cstheme="minorHAnsi"/>
          <w:sz w:val="22"/>
          <w:szCs w:val="22"/>
          <w:lang w:eastAsia="en-US"/>
        </w:rPr>
        <w:t>je povinen nahradit Objednateli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veškeré škody, způsobené porušením této Smlouvy či povinností uložených Poskytovateli dle ZOOÚ. Poskytovatel se zároveň zavazuje Objednatele odškodnit za jakékoliv škody, které mu v důsledku porušení povi</w:t>
      </w:r>
      <w:r w:rsidR="006826D3" w:rsidRPr="00935D6F">
        <w:rPr>
          <w:rFonts w:asciiTheme="minorHAnsi" w:hAnsiTheme="minorHAnsi" w:cstheme="minorHAnsi"/>
          <w:sz w:val="22"/>
          <w:szCs w:val="22"/>
          <w:lang w:eastAsia="en-US"/>
        </w:rPr>
        <w:t>nností Poskytovatele vzniknou na základě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pravomocného rozhodnutí soudu či jiného státního orgánu.</w:t>
      </w:r>
    </w:p>
    <w:p w14:paraId="011A4F27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Žádná ze stran </w:t>
      </w:r>
      <w:r w:rsidR="008E0087" w:rsidRPr="00935D6F">
        <w:rPr>
          <w:rFonts w:asciiTheme="minorHAnsi" w:hAnsiTheme="minorHAnsi" w:cstheme="minorHAnsi"/>
          <w:sz w:val="22"/>
          <w:szCs w:val="22"/>
          <w:lang w:eastAsia="en-US"/>
        </w:rPr>
        <w:t>není povinna nahradit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škodu, která vznikla v důsledku věcně nesprávného nebo jinak chybného zadání, které obdržela od druhé strany. V případě, že Objednatel poskytl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i chybné zadání a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 ohledem na svou povinnost </w:t>
      </w:r>
      <w:r w:rsidR="000F5BDD" w:rsidRPr="00935D6F">
        <w:rPr>
          <w:rFonts w:asciiTheme="minorHAnsi" w:hAnsiTheme="minorHAnsi" w:cstheme="minorHAnsi"/>
          <w:sz w:val="22"/>
          <w:szCs w:val="22"/>
          <w:lang w:eastAsia="en-US"/>
        </w:rPr>
        <w:t>poskytovat Služby</w:t>
      </w:r>
      <w:r w:rsidR="00FD4CEA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 odbornou péčí mohl a měl chybnost takového zadání zjistit, smí se ustanovení předchozí věty dovolávat pouze v případě, že na chybné zadání Objednatele písemně upozornil a Objednatel trval na původním zadání. </w:t>
      </w:r>
    </w:p>
    <w:p w14:paraId="011A4F28" w14:textId="77777777" w:rsidR="00F53005" w:rsidRPr="00935D6F" w:rsidRDefault="00F53005" w:rsidP="00F53005">
      <w:pPr>
        <w:pStyle w:val="RLTextlnkuslovan"/>
        <w:numPr>
          <w:ilvl w:val="1"/>
          <w:numId w:val="2"/>
        </w:numPr>
        <w:tabs>
          <w:tab w:val="clear" w:pos="1474"/>
          <w:tab w:val="num" w:pos="737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Žádná ze smluvních stran nemá povinnost nahradit škodu způsobenou porušením svých povinností vyplývajících z této Smlouvy, bránila-li jí v jejich splnění některá z překážek vylučujících povinnost k náhradě škody ve smyslu § 2913 odst. 2 občanského zákoníku.</w:t>
      </w:r>
    </w:p>
    <w:p w14:paraId="011A4F29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Smluvní strany se zavazují upozornit druhou smluvní stranu bez zbytečného odkladu na vzniklé </w:t>
      </w:r>
      <w:r w:rsidR="00FC5638" w:rsidRPr="00935D6F">
        <w:rPr>
          <w:rFonts w:asciiTheme="minorHAnsi" w:hAnsiTheme="minorHAnsi" w:cstheme="minorHAnsi"/>
          <w:sz w:val="22"/>
          <w:szCs w:val="22"/>
          <w:lang w:eastAsia="en-US"/>
        </w:rPr>
        <w:t>překážky vylučující povinnost k náhradě škody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bránící řádnému plnění této Smlouvy. Smluvní strany se zavazují k vyvinutí maximálního úsilí k odvrácení a překonání </w:t>
      </w:r>
      <w:r w:rsidR="00CE15FC" w:rsidRPr="00935D6F">
        <w:rPr>
          <w:rFonts w:asciiTheme="minorHAnsi" w:hAnsiTheme="minorHAnsi" w:cstheme="minorHAnsi"/>
          <w:sz w:val="22"/>
          <w:szCs w:val="22"/>
          <w:lang w:eastAsia="en-US"/>
        </w:rPr>
        <w:t>překážek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vylučujících </w:t>
      </w:r>
      <w:r w:rsidR="00CE15FC" w:rsidRPr="00935D6F">
        <w:rPr>
          <w:rFonts w:asciiTheme="minorHAnsi" w:hAnsiTheme="minorHAnsi" w:cstheme="minorHAnsi"/>
          <w:sz w:val="22"/>
          <w:szCs w:val="22"/>
          <w:lang w:eastAsia="en-US"/>
        </w:rPr>
        <w:t>povinnost k náhradě škody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011A4F2A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Případná náhrada škody bude zaplacena v měně platné na území České republiky, přičemž pro propočet na tuto měnu je rozhodný kurs České národní banky ke dni vzniku škody.</w:t>
      </w:r>
    </w:p>
    <w:p w14:paraId="011A4F2B" w14:textId="77777777" w:rsidR="00607561" w:rsidRPr="00935D6F" w:rsidRDefault="0060756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Každá ze smluvních stran je oprávněna požadovat náhradu škody i v případě, že se jedná o porušení povinnosti, na kterou se vztahuje smluvní pokuta</w:t>
      </w:r>
      <w:r w:rsidR="003A38BA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či sleva z ceny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, a to v celém rozsahu.</w:t>
      </w:r>
    </w:p>
    <w:p w14:paraId="011A4F2C" w14:textId="77777777" w:rsidR="002C1E41" w:rsidRPr="00935D6F" w:rsidRDefault="002C1E41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94" w:name="_Toc212632760"/>
      <w:bookmarkStart w:id="95" w:name="_Ref212860308"/>
      <w:bookmarkStart w:id="96" w:name="_Ref228244903"/>
      <w:bookmarkEnd w:id="67"/>
      <w:r w:rsidRPr="00935D6F">
        <w:rPr>
          <w:rFonts w:asciiTheme="minorHAnsi" w:hAnsiTheme="minorHAnsi" w:cstheme="minorHAnsi"/>
          <w:sz w:val="22"/>
          <w:szCs w:val="22"/>
        </w:rPr>
        <w:t>SANKCE</w:t>
      </w:r>
      <w:bookmarkEnd w:id="94"/>
      <w:bookmarkEnd w:id="95"/>
    </w:p>
    <w:p w14:paraId="011A4F2D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strany se dohodly, že:</w:t>
      </w:r>
    </w:p>
    <w:bookmarkEnd w:id="96"/>
    <w:p w14:paraId="16DA0861" w14:textId="77777777" w:rsidR="00243799" w:rsidRPr="004A23AC" w:rsidRDefault="00771E84" w:rsidP="00243799">
      <w:pPr>
        <w:pStyle w:val="RLTextlnkuslovan"/>
        <w:numPr>
          <w:ilvl w:val="0"/>
          <w:numId w:val="0"/>
        </w:numPr>
        <w:ind w:left="2155"/>
        <w:rPr>
          <w:rFonts w:asciiTheme="minorHAnsi" w:hAnsiTheme="minorHAnsi" w:cstheme="minorHAnsi"/>
          <w:sz w:val="22"/>
          <w:szCs w:val="22"/>
        </w:rPr>
      </w:pPr>
      <w:r w:rsidRPr="00243799">
        <w:rPr>
          <w:rFonts w:asciiTheme="minorHAnsi" w:hAnsiTheme="minorHAnsi" w:cstheme="minorHAnsi"/>
          <w:sz w:val="22"/>
          <w:szCs w:val="22"/>
        </w:rPr>
        <w:t xml:space="preserve">v případě porušení povinnosti Poskytovatele poskytovat plnění dle této Smlouvy za účasti členů realizačního týmu a provádět jejich změny pouze se souhlasem Objednatele dle odst. </w:t>
      </w:r>
      <w:r w:rsidR="009C0446">
        <w:fldChar w:fldCharType="begin"/>
      </w:r>
      <w:r w:rsidR="009C0446">
        <w:instrText xml:space="preserve"> REF _Ref372629542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3.6</w:t>
      </w:r>
      <w:r w:rsidR="009C0446">
        <w:fldChar w:fldCharType="end"/>
      </w:r>
      <w:r w:rsidRPr="00243799">
        <w:rPr>
          <w:rFonts w:asciiTheme="minorHAnsi" w:hAnsiTheme="minorHAnsi" w:cstheme="minorHAnsi"/>
          <w:sz w:val="22"/>
          <w:szCs w:val="22"/>
        </w:rPr>
        <w:t xml:space="preserve"> této Smlouvy nebo poskytovat plnění dle této Smlouvy s využitím subdodavatelů uvedených v </w:t>
      </w:r>
      <w:hyperlink w:anchor="ListAnnex05" w:history="1">
        <w:r w:rsidRPr="00243799">
          <w:rPr>
            <w:rStyle w:val="Hypertextovodkaz"/>
            <w:rFonts w:asciiTheme="minorHAnsi" w:hAnsiTheme="minorHAnsi" w:cstheme="minorHAnsi"/>
            <w:sz w:val="22"/>
            <w:szCs w:val="22"/>
          </w:rPr>
          <w:t xml:space="preserve">Příloze č. </w:t>
        </w:r>
      </w:hyperlink>
      <w:r w:rsidRPr="00243799">
        <w:rPr>
          <w:rStyle w:val="Hypertextovodkaz"/>
          <w:rFonts w:asciiTheme="minorHAnsi" w:hAnsiTheme="minorHAnsi" w:cstheme="minorHAnsi"/>
          <w:sz w:val="22"/>
          <w:szCs w:val="22"/>
        </w:rPr>
        <w:t>5</w:t>
      </w:r>
      <w:r w:rsidRPr="00243799">
        <w:rPr>
          <w:rFonts w:asciiTheme="minorHAnsi" w:hAnsiTheme="minorHAnsi" w:cstheme="minorHAnsi"/>
          <w:sz w:val="22"/>
          <w:szCs w:val="22"/>
        </w:rPr>
        <w:t xml:space="preserve"> této Smlouvy dle odst. </w:t>
      </w:r>
      <w:r w:rsidR="009C0446">
        <w:fldChar w:fldCharType="begin"/>
      </w:r>
      <w:r w:rsidR="009C0446">
        <w:instrText xml:space="preserve"> REF _Ref372629544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3.7</w:t>
      </w:r>
      <w:r w:rsidR="009C0446">
        <w:fldChar w:fldCharType="end"/>
      </w:r>
      <w:r w:rsidRPr="00243799">
        <w:rPr>
          <w:rFonts w:asciiTheme="minorHAnsi" w:hAnsiTheme="minorHAnsi" w:cstheme="minorHAnsi"/>
          <w:sz w:val="22"/>
          <w:szCs w:val="22"/>
        </w:rPr>
        <w:t xml:space="preserve"> Smlouvy vzniká Objednateli nárok na smluvní pokutu ve výši </w:t>
      </w:r>
      <w:r w:rsidRPr="004A23AC">
        <w:rPr>
          <w:rFonts w:asciiTheme="minorHAnsi" w:hAnsiTheme="minorHAnsi" w:cstheme="minorHAnsi"/>
          <w:sz w:val="22"/>
          <w:szCs w:val="22"/>
        </w:rPr>
        <w:t>2.000,- Kč za každé jednotlivé porušení takovéto povinnosti.</w:t>
      </w:r>
      <w:r w:rsidR="00243799" w:rsidRPr="004A23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F30" w14:textId="77777777" w:rsidR="00771E84" w:rsidRPr="004A23AC" w:rsidRDefault="00771E84" w:rsidP="00771E8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 xml:space="preserve">v případě porušení povinnosti Poskytovatele doručit Objednateli příslušnou Zprávu nejpozději do 10 dní od ukončení daného Vyhodnocovacího období, dle odst. </w:t>
      </w:r>
      <w:r w:rsidR="009C0446">
        <w:fldChar w:fldCharType="begin"/>
      </w:r>
      <w:r w:rsidR="009C0446">
        <w:instrText xml:space="preserve"> REF _Ref372629927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</w:rPr>
        <w:t>5.3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 této Smlouvy vzniká Objednateli nárok na smluvní pokutu ve výši </w:t>
      </w:r>
      <w:r w:rsidR="002F7AD7" w:rsidRPr="004A23AC">
        <w:rPr>
          <w:rFonts w:asciiTheme="minorHAnsi" w:hAnsiTheme="minorHAnsi" w:cstheme="minorHAnsi"/>
          <w:sz w:val="22"/>
          <w:szCs w:val="22"/>
        </w:rPr>
        <w:t>5</w:t>
      </w:r>
      <w:r w:rsidRPr="004A23AC">
        <w:rPr>
          <w:rFonts w:asciiTheme="minorHAnsi" w:hAnsiTheme="minorHAnsi" w:cstheme="minorHAnsi"/>
          <w:sz w:val="22"/>
          <w:szCs w:val="22"/>
        </w:rPr>
        <w:t>.000,- Kč za každé jednotlivé porušení takovéto povinnosti;</w:t>
      </w:r>
    </w:p>
    <w:p w14:paraId="011A4F31" w14:textId="7FE4DDBE" w:rsidR="003D2E8E" w:rsidRPr="00EE2A95" w:rsidRDefault="00771E84" w:rsidP="003D2E8E">
      <w:pPr>
        <w:pStyle w:val="RLTextlnkuslovan"/>
        <w:numPr>
          <w:ilvl w:val="2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v případě prodlení Poskytovatele se zahájením řešení </w:t>
      </w:r>
      <w:r w:rsidRPr="004A23AC">
        <w:rPr>
          <w:rFonts w:asciiTheme="minorHAnsi" w:hAnsiTheme="minorHAnsi" w:cstheme="minorHAnsi"/>
          <w:sz w:val="22"/>
          <w:szCs w:val="22"/>
        </w:rPr>
        <w:t xml:space="preserve">jakékoli pojistné události dle této Smlouvy ve lhůtách stanovených v odst. </w:t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begin"/>
      </w:r>
      <w:r w:rsidRPr="004A23AC">
        <w:rPr>
          <w:rFonts w:asciiTheme="minorHAnsi" w:hAnsiTheme="minorHAnsi" w:cstheme="minorHAnsi"/>
          <w:sz w:val="22"/>
          <w:szCs w:val="22"/>
        </w:rPr>
        <w:instrText xml:space="preserve"> REF _Ref420431688 \r \h </w:instrText>
      </w:r>
      <w:r w:rsidR="004A23A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A34DDF" w:rsidRPr="004A23AC">
        <w:rPr>
          <w:rFonts w:asciiTheme="minorHAnsi" w:hAnsiTheme="minorHAnsi" w:cstheme="minorHAnsi"/>
          <w:sz w:val="22"/>
          <w:szCs w:val="22"/>
        </w:rPr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separate"/>
      </w:r>
      <w:r w:rsidR="00BC3FA9" w:rsidRPr="004A23AC">
        <w:rPr>
          <w:rFonts w:asciiTheme="minorHAnsi" w:hAnsiTheme="minorHAnsi" w:cstheme="minorHAnsi"/>
          <w:sz w:val="22"/>
          <w:szCs w:val="22"/>
        </w:rPr>
        <w:t>5.5.2</w:t>
      </w:r>
      <w:r w:rsidR="00A34DDF" w:rsidRPr="004A23AC">
        <w:rPr>
          <w:rFonts w:asciiTheme="minorHAnsi" w:hAnsiTheme="minorHAnsi" w:cstheme="minorHAnsi"/>
          <w:sz w:val="22"/>
          <w:szCs w:val="22"/>
        </w:rPr>
        <w:fldChar w:fldCharType="end"/>
      </w:r>
      <w:r w:rsidRPr="004A23AC">
        <w:rPr>
          <w:rFonts w:asciiTheme="minorHAnsi" w:hAnsiTheme="minorHAnsi" w:cstheme="minorHAnsi"/>
          <w:sz w:val="22"/>
          <w:szCs w:val="22"/>
        </w:rPr>
        <w:t xml:space="preserve">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této Smlouvy </w:t>
      </w:r>
      <w:r w:rsidRPr="004A23AC">
        <w:rPr>
          <w:rFonts w:asciiTheme="minorHAnsi" w:hAnsiTheme="minorHAnsi" w:cstheme="minorHAnsi"/>
          <w:sz w:val="22"/>
          <w:szCs w:val="22"/>
        </w:rPr>
        <w:t xml:space="preserve">vzniká Objednateli nárok na smluvní pokutu ve výši </w:t>
      </w:r>
      <w:r w:rsidR="002F7AD7" w:rsidRPr="004A23AC">
        <w:rPr>
          <w:rFonts w:asciiTheme="minorHAnsi" w:hAnsiTheme="minorHAnsi" w:cstheme="minorHAnsi"/>
          <w:sz w:val="22"/>
          <w:szCs w:val="22"/>
        </w:rPr>
        <w:t>5.000,- Kč</w:t>
      </w:r>
      <w:r w:rsidRPr="004A23AC">
        <w:rPr>
          <w:rFonts w:asciiTheme="minorHAnsi" w:hAnsiTheme="minorHAnsi" w:cstheme="minorHAnsi"/>
          <w:sz w:val="22"/>
          <w:szCs w:val="22"/>
        </w:rPr>
        <w:t xml:space="preserve"> za každé jednotlivé porušení takovéto povinnosti;</w:t>
      </w:r>
      <w:r w:rsidR="00462DD3" w:rsidRPr="004A23AC">
        <w:rPr>
          <w:rFonts w:asciiTheme="minorHAnsi" w:hAnsiTheme="minorHAnsi" w:cstheme="minorHAnsi"/>
          <w:sz w:val="22"/>
          <w:szCs w:val="22"/>
        </w:rPr>
        <w:t>v</w:t>
      </w:r>
      <w:r w:rsidR="003D2E8E" w:rsidRPr="004A23AC">
        <w:rPr>
          <w:rFonts w:asciiTheme="minorHAnsi" w:hAnsiTheme="minorHAnsi" w:cstheme="minorHAnsi"/>
          <w:sz w:val="22"/>
          <w:szCs w:val="22"/>
        </w:rPr>
        <w:t> případě prodlení Poskytovatele</w:t>
      </w:r>
      <w:r w:rsidR="003D2E8E">
        <w:rPr>
          <w:rFonts w:asciiTheme="minorHAnsi" w:hAnsiTheme="minorHAnsi" w:cstheme="minorHAnsi"/>
          <w:sz w:val="22"/>
          <w:szCs w:val="22"/>
        </w:rPr>
        <w:t xml:space="preserve"> s oznámením informací o pozbytí oprávnění </w:t>
      </w:r>
      <w:r w:rsidR="003D2E8E">
        <w:rPr>
          <w:rFonts w:asciiTheme="minorHAnsi" w:hAnsiTheme="minorHAnsi" w:cstheme="minorHAnsi"/>
          <w:sz w:val="22"/>
          <w:szCs w:val="22"/>
          <w:lang w:eastAsia="en-US"/>
        </w:rPr>
        <w:t xml:space="preserve">nezbytného k poskytování Služeb dle této Smlouvy ve lhůtě stanovené v odst. </w:t>
      </w:r>
      <w:r w:rsidR="00A34DDF">
        <w:rPr>
          <w:rFonts w:asciiTheme="minorHAnsi" w:hAnsiTheme="minorHAnsi" w:cstheme="minorHAnsi"/>
          <w:sz w:val="22"/>
          <w:szCs w:val="22"/>
          <w:lang w:eastAsia="en-US"/>
        </w:rPr>
        <w:fldChar w:fldCharType="begin"/>
      </w:r>
      <w:r w:rsidR="003D2E8E">
        <w:rPr>
          <w:rFonts w:asciiTheme="minorHAnsi" w:hAnsiTheme="minorHAnsi" w:cstheme="minorHAnsi"/>
          <w:sz w:val="22"/>
          <w:szCs w:val="22"/>
          <w:lang w:eastAsia="en-US"/>
        </w:rPr>
        <w:instrText xml:space="preserve"> REF _Ref420430788 \r \h </w:instrText>
      </w:r>
      <w:r w:rsidR="00A34DDF">
        <w:rPr>
          <w:rFonts w:asciiTheme="minorHAnsi" w:hAnsiTheme="minorHAnsi" w:cstheme="minorHAnsi"/>
          <w:sz w:val="22"/>
          <w:szCs w:val="22"/>
          <w:lang w:eastAsia="en-US"/>
        </w:rPr>
      </w:r>
      <w:r w:rsidR="00A34DDF">
        <w:rPr>
          <w:rFonts w:asciiTheme="minorHAnsi" w:hAnsiTheme="minorHAnsi" w:cstheme="minorHAnsi"/>
          <w:sz w:val="22"/>
          <w:szCs w:val="22"/>
          <w:lang w:eastAsia="en-US"/>
        </w:rPr>
        <w:fldChar w:fldCharType="separate"/>
      </w:r>
      <w:r w:rsidR="00BC3FA9">
        <w:rPr>
          <w:rFonts w:asciiTheme="minorHAnsi" w:hAnsiTheme="minorHAnsi" w:cstheme="minorHAnsi"/>
          <w:sz w:val="22"/>
          <w:szCs w:val="22"/>
          <w:lang w:eastAsia="en-US"/>
        </w:rPr>
        <w:t>5.5.14</w:t>
      </w:r>
      <w:r w:rsidR="00A34DDF">
        <w:rPr>
          <w:rFonts w:asciiTheme="minorHAnsi" w:hAnsiTheme="minorHAnsi" w:cstheme="minorHAnsi"/>
          <w:sz w:val="22"/>
          <w:szCs w:val="22"/>
          <w:lang w:eastAsia="en-US"/>
        </w:rPr>
        <w:fldChar w:fldCharType="end"/>
      </w:r>
      <w:r w:rsidR="003D2E8E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 </w:t>
      </w:r>
      <w:r w:rsidR="003D2E8E" w:rsidRPr="00935D6F">
        <w:rPr>
          <w:rFonts w:asciiTheme="minorHAnsi" w:hAnsiTheme="minorHAnsi" w:cstheme="minorHAnsi"/>
          <w:sz w:val="22"/>
          <w:szCs w:val="22"/>
        </w:rPr>
        <w:t xml:space="preserve">vzniká Objednateli nárok na </w:t>
      </w:r>
      <w:r w:rsidR="003D2E8E">
        <w:rPr>
          <w:rFonts w:asciiTheme="minorHAnsi" w:hAnsiTheme="minorHAnsi" w:cstheme="minorHAnsi"/>
          <w:sz w:val="22"/>
          <w:szCs w:val="22"/>
        </w:rPr>
        <w:t>smluvní pokutu</w:t>
      </w:r>
      <w:r w:rsidR="003D2E8E" w:rsidRPr="00935D6F">
        <w:rPr>
          <w:rFonts w:asciiTheme="minorHAnsi" w:hAnsiTheme="minorHAnsi" w:cstheme="minorHAnsi"/>
          <w:sz w:val="22"/>
          <w:szCs w:val="22"/>
        </w:rPr>
        <w:t xml:space="preserve"> ve výši </w:t>
      </w:r>
      <w:r w:rsidR="004A23AC" w:rsidRPr="004A23AC">
        <w:rPr>
          <w:rFonts w:asciiTheme="minorHAnsi" w:hAnsiTheme="minorHAnsi" w:cstheme="minorHAnsi"/>
          <w:sz w:val="22"/>
          <w:szCs w:val="22"/>
        </w:rPr>
        <w:t>5.000,-</w:t>
      </w:r>
      <w:r w:rsidR="003D2E8E" w:rsidRPr="004A23AC">
        <w:rPr>
          <w:rFonts w:asciiTheme="minorHAnsi" w:hAnsiTheme="minorHAnsi" w:cstheme="minorHAnsi"/>
          <w:sz w:val="22"/>
          <w:szCs w:val="22"/>
        </w:rPr>
        <w:t xml:space="preserve"> Kč za</w:t>
      </w:r>
      <w:r w:rsidR="003D2E8E" w:rsidRPr="00026DD4">
        <w:rPr>
          <w:rFonts w:asciiTheme="minorHAnsi" w:hAnsiTheme="minorHAnsi" w:cstheme="minorHAnsi"/>
          <w:sz w:val="22"/>
          <w:szCs w:val="22"/>
        </w:rPr>
        <w:t xml:space="preserve"> každý i započatý den prodlení</w:t>
      </w:r>
      <w:r w:rsidR="003D2E8E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011A4F32" w14:textId="77777777" w:rsidR="0089225E" w:rsidRPr="004A23AC" w:rsidRDefault="00771E84" w:rsidP="00AC7D3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89225E">
        <w:rPr>
          <w:rFonts w:asciiTheme="minorHAnsi" w:hAnsiTheme="minorHAnsi" w:cstheme="minorHAnsi"/>
          <w:sz w:val="22"/>
          <w:szCs w:val="22"/>
        </w:rPr>
        <w:t xml:space="preserve">v případě prodlení Poskytovatele s předložením pojistné smlouvy, pojistky nebo pojistného certifikátu Objednateli ve lhůtě dle odst. </w:t>
      </w:r>
      <w:r w:rsidR="00A34DDF" w:rsidRPr="0089225E">
        <w:rPr>
          <w:rFonts w:asciiTheme="minorHAnsi" w:hAnsiTheme="minorHAnsi" w:cstheme="minorHAnsi"/>
          <w:sz w:val="22"/>
          <w:szCs w:val="22"/>
        </w:rPr>
        <w:fldChar w:fldCharType="begin"/>
      </w:r>
      <w:r w:rsidRPr="0089225E">
        <w:rPr>
          <w:rFonts w:asciiTheme="minorHAnsi" w:hAnsiTheme="minorHAnsi" w:cstheme="minorHAnsi"/>
          <w:sz w:val="22"/>
          <w:szCs w:val="22"/>
        </w:rPr>
        <w:instrText xml:space="preserve"> REF _Ref420430530 \r \h </w:instrText>
      </w:r>
      <w:r w:rsidR="00A34DDF" w:rsidRPr="0089225E">
        <w:rPr>
          <w:rFonts w:asciiTheme="minorHAnsi" w:hAnsiTheme="minorHAnsi" w:cstheme="minorHAnsi"/>
          <w:sz w:val="22"/>
          <w:szCs w:val="22"/>
        </w:rPr>
      </w:r>
      <w:r w:rsidR="00A34DDF" w:rsidRPr="0089225E">
        <w:rPr>
          <w:rFonts w:asciiTheme="minorHAnsi" w:hAnsiTheme="minorHAnsi" w:cstheme="minorHAnsi"/>
          <w:sz w:val="22"/>
          <w:szCs w:val="22"/>
        </w:rPr>
        <w:fldChar w:fldCharType="separate"/>
      </w:r>
      <w:r w:rsidR="00BC3FA9">
        <w:rPr>
          <w:rFonts w:asciiTheme="minorHAnsi" w:hAnsiTheme="minorHAnsi" w:cstheme="minorHAnsi"/>
          <w:sz w:val="22"/>
          <w:szCs w:val="22"/>
        </w:rPr>
        <w:t>5.7</w:t>
      </w:r>
      <w:r w:rsidR="00A34DDF" w:rsidRPr="0089225E">
        <w:rPr>
          <w:rFonts w:asciiTheme="minorHAnsi" w:hAnsiTheme="minorHAnsi" w:cstheme="minorHAnsi"/>
          <w:sz w:val="22"/>
          <w:szCs w:val="22"/>
        </w:rPr>
        <w:fldChar w:fldCharType="end"/>
      </w:r>
      <w:r w:rsidRPr="0089225E">
        <w:rPr>
          <w:rFonts w:asciiTheme="minorHAnsi" w:hAnsiTheme="minorHAnsi" w:cstheme="minorHAnsi"/>
          <w:sz w:val="22"/>
          <w:szCs w:val="22"/>
        </w:rPr>
        <w:t xml:space="preserve"> této Smlouvy vzniká Objednateli nárok na smluvní pokutu ve výši </w:t>
      </w:r>
      <w:r w:rsidR="00462DD3" w:rsidRPr="004A23AC">
        <w:rPr>
          <w:rFonts w:asciiTheme="minorHAnsi" w:hAnsiTheme="minorHAnsi" w:cstheme="minorHAnsi"/>
          <w:sz w:val="22"/>
          <w:szCs w:val="22"/>
        </w:rPr>
        <w:t>2</w:t>
      </w:r>
      <w:r w:rsidRPr="004A23AC">
        <w:rPr>
          <w:rFonts w:asciiTheme="minorHAnsi" w:hAnsiTheme="minorHAnsi" w:cstheme="minorHAnsi"/>
          <w:sz w:val="22"/>
          <w:szCs w:val="22"/>
        </w:rPr>
        <w:t>.000,- Kč za každý i započatý den prodlení;</w:t>
      </w:r>
    </w:p>
    <w:p w14:paraId="011A4F33" w14:textId="77777777" w:rsidR="00AC7D34" w:rsidRPr="004A23AC" w:rsidRDefault="00AC7D34" w:rsidP="00AC7D34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4A23AC">
        <w:rPr>
          <w:rFonts w:asciiTheme="minorHAnsi" w:hAnsiTheme="minorHAnsi" w:cstheme="minorHAnsi"/>
          <w:sz w:val="22"/>
          <w:szCs w:val="22"/>
        </w:rPr>
        <w:t>v případě porušení povinnosti Poskytovatele dodržet veškeré záruky o technickém a organizačním zabezpečení osobních údajů</w:t>
      </w:r>
      <w:r w:rsidR="000F40E6" w:rsidRPr="004A23AC">
        <w:rPr>
          <w:rFonts w:asciiTheme="minorHAnsi" w:hAnsiTheme="minorHAnsi" w:cstheme="minorHAnsi"/>
          <w:sz w:val="22"/>
          <w:szCs w:val="22"/>
        </w:rPr>
        <w:t xml:space="preserve"> dle čl. </w:t>
      </w:r>
      <w:r w:rsidR="009C0446" w:rsidRPr="004A23AC">
        <w:fldChar w:fldCharType="begin"/>
      </w:r>
      <w:r w:rsidR="009C0446" w:rsidRPr="004A23AC">
        <w:instrText xml:space="preserve"> REF _Ref376966503 \r \h  \* MERGEFORMAT </w:instrText>
      </w:r>
      <w:r w:rsidR="009C0446" w:rsidRPr="004A23AC">
        <w:fldChar w:fldCharType="separate"/>
      </w:r>
      <w:r w:rsidR="00BC3FA9" w:rsidRPr="004A23AC">
        <w:t>9</w:t>
      </w:r>
      <w:r w:rsidR="009C0446" w:rsidRPr="004A23AC">
        <w:fldChar w:fldCharType="end"/>
      </w:r>
      <w:r w:rsidR="000F40E6" w:rsidRPr="004A23AC">
        <w:rPr>
          <w:rFonts w:asciiTheme="minorHAnsi" w:hAnsiTheme="minorHAnsi" w:cstheme="minorHAnsi"/>
          <w:sz w:val="22"/>
          <w:szCs w:val="22"/>
        </w:rPr>
        <w:t xml:space="preserve"> této Smlouvy</w:t>
      </w:r>
      <w:r w:rsidRPr="004A23AC">
        <w:rPr>
          <w:rFonts w:asciiTheme="minorHAnsi" w:hAnsiTheme="minorHAnsi" w:cstheme="minorHAnsi"/>
          <w:sz w:val="22"/>
          <w:szCs w:val="22"/>
        </w:rPr>
        <w:t xml:space="preserve"> je </w:t>
      </w:r>
      <w:r w:rsidR="00E44021" w:rsidRPr="004A23AC">
        <w:rPr>
          <w:rFonts w:asciiTheme="minorHAnsi" w:hAnsiTheme="minorHAnsi" w:cstheme="minorHAnsi"/>
          <w:sz w:val="22"/>
          <w:szCs w:val="22"/>
        </w:rPr>
        <w:t xml:space="preserve">Poskytovatel </w:t>
      </w:r>
      <w:r w:rsidRPr="004A23AC">
        <w:rPr>
          <w:rFonts w:asciiTheme="minorHAnsi" w:hAnsiTheme="minorHAnsi" w:cstheme="minorHAnsi"/>
          <w:sz w:val="22"/>
          <w:szCs w:val="22"/>
        </w:rPr>
        <w:t xml:space="preserve">povinen zaplatit </w:t>
      </w:r>
      <w:r w:rsidR="00E44021" w:rsidRPr="004A23AC">
        <w:rPr>
          <w:rFonts w:asciiTheme="minorHAnsi" w:hAnsiTheme="minorHAnsi" w:cstheme="minorHAnsi"/>
          <w:sz w:val="22"/>
          <w:szCs w:val="22"/>
        </w:rPr>
        <w:t xml:space="preserve">Objednateli </w:t>
      </w:r>
      <w:r w:rsidRPr="004A23AC">
        <w:rPr>
          <w:rFonts w:asciiTheme="minorHAnsi" w:hAnsiTheme="minorHAnsi" w:cstheme="minorHAnsi"/>
          <w:sz w:val="22"/>
          <w:szCs w:val="22"/>
        </w:rPr>
        <w:t>smluvní pokutu ve výši 10.000,- Kč za každý jednotlivý případ takového porušení. Zaplacením smluvní pokuty není dotčen nárok Objednatele na náhradu škody v plné výši ani povinnost Poskytovatele bezodkladně odstranit závadný stav.</w:t>
      </w:r>
    </w:p>
    <w:p w14:paraId="011A4F34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pokuty</w:t>
      </w:r>
      <w:r w:rsidR="003A38BA" w:rsidRPr="00935D6F">
        <w:rPr>
          <w:rFonts w:asciiTheme="minorHAnsi" w:hAnsiTheme="minorHAnsi" w:cstheme="minorHAnsi"/>
          <w:sz w:val="22"/>
          <w:szCs w:val="22"/>
        </w:rPr>
        <w:t xml:space="preserve"> a/nebo úroky </w:t>
      </w:r>
      <w:r w:rsidR="00B538AF" w:rsidRPr="00935D6F">
        <w:rPr>
          <w:rFonts w:asciiTheme="minorHAnsi" w:hAnsiTheme="minorHAnsi" w:cstheme="minorHAnsi"/>
          <w:sz w:val="22"/>
          <w:szCs w:val="22"/>
        </w:rPr>
        <w:t>z prodlení</w:t>
      </w:r>
      <w:r w:rsidRPr="00935D6F">
        <w:rPr>
          <w:rFonts w:asciiTheme="minorHAnsi" w:hAnsiTheme="minorHAnsi" w:cstheme="minorHAnsi"/>
          <w:sz w:val="22"/>
          <w:szCs w:val="22"/>
        </w:rPr>
        <w:t xml:space="preserve"> jsou splatné </w:t>
      </w:r>
      <w:r w:rsidR="00554ECF" w:rsidRPr="00935D6F">
        <w:rPr>
          <w:rFonts w:asciiTheme="minorHAnsi" w:hAnsiTheme="minorHAnsi" w:cstheme="minorHAnsi"/>
          <w:sz w:val="22"/>
          <w:szCs w:val="22"/>
        </w:rPr>
        <w:t>30</w:t>
      </w:r>
      <w:r w:rsidRPr="00935D6F">
        <w:rPr>
          <w:rFonts w:asciiTheme="minorHAnsi" w:hAnsiTheme="minorHAnsi" w:cstheme="minorHAnsi"/>
          <w:sz w:val="22"/>
          <w:szCs w:val="22"/>
        </w:rPr>
        <w:t>. den ode dne doručení písemné výzvy oprávněné smluvní strany k jejich úhradě povinnou smluvní stranou, není-li ve výzvě uvedena lhůta delší.</w:t>
      </w:r>
    </w:p>
    <w:p w14:paraId="011A4F35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Není-li dále stanoveno jinak, zaplacení jakékoliv sjednané smluvní pokuty nezbavuje povinnou smluvní stranu povinnosti splnit své závazky. </w:t>
      </w:r>
    </w:p>
    <w:p w14:paraId="011A4F36" w14:textId="77777777" w:rsidR="002C1E41" w:rsidRPr="00935D6F" w:rsidRDefault="002C1E41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97" w:name="_Toc212632761"/>
      <w:bookmarkStart w:id="98" w:name="_Ref228185766"/>
      <w:bookmarkStart w:id="99" w:name="_Toc295034743"/>
      <w:bookmarkStart w:id="100" w:name="_Ref313634395"/>
      <w:bookmarkStart w:id="101" w:name="_Ref372631730"/>
      <w:r w:rsidRPr="00935D6F">
        <w:rPr>
          <w:rFonts w:asciiTheme="minorHAnsi" w:hAnsiTheme="minorHAnsi" w:cstheme="minorHAnsi"/>
          <w:sz w:val="22"/>
          <w:szCs w:val="22"/>
        </w:rPr>
        <w:t>PLATNOST A ÚČINNOST SMLOUVY</w:t>
      </w:r>
      <w:bookmarkEnd w:id="97"/>
      <w:bookmarkEnd w:id="98"/>
      <w:bookmarkEnd w:id="99"/>
      <w:bookmarkEnd w:id="100"/>
      <w:bookmarkEnd w:id="101"/>
      <w:r w:rsidR="00F92E66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F37" w14:textId="77777777" w:rsidR="007F0CF6" w:rsidRPr="00935D6F" w:rsidRDefault="007F0CF6" w:rsidP="007F3E5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102" w:name="_Ref370380924"/>
      <w:bookmarkStart w:id="103" w:name="_Ref372631475"/>
      <w:bookmarkStart w:id="104" w:name="_Ref204398313"/>
      <w:bookmarkStart w:id="105" w:name="_Ref212855694"/>
      <w:bookmarkStart w:id="106" w:name="_Ref212861074"/>
      <w:bookmarkStart w:id="107" w:name="_Ref207108014"/>
      <w:bookmarkStart w:id="108" w:name="_Toc212632762"/>
      <w:bookmarkStart w:id="109" w:name="_Ref212705245"/>
      <w:bookmarkStart w:id="110" w:name="_Ref212892724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Tato Smlouva nabývá </w:t>
      </w:r>
      <w:r w:rsidR="00306B46" w:rsidRPr="00935D6F">
        <w:rPr>
          <w:rFonts w:asciiTheme="minorHAnsi" w:hAnsiTheme="minorHAnsi" w:cstheme="minorHAnsi"/>
          <w:sz w:val="22"/>
          <w:szCs w:val="22"/>
          <w:lang w:eastAsia="en-US"/>
        </w:rPr>
        <w:t>platnosti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06B46" w:rsidRPr="00935D6F">
        <w:rPr>
          <w:rFonts w:asciiTheme="minorHAnsi" w:hAnsiTheme="minorHAnsi" w:cstheme="minorHAnsi"/>
          <w:sz w:val="22"/>
          <w:szCs w:val="22"/>
          <w:lang w:eastAsia="en-US"/>
        </w:rPr>
        <w:t>a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účinnosti dnem jejího podpisu oběma smluvními stranami</w:t>
      </w:r>
      <w:r w:rsidR="003A38BA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a uzavírá se na dobu</w:t>
      </w:r>
      <w:r w:rsidR="00FF479E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64004" w:rsidRPr="00F563E5">
        <w:rPr>
          <w:rFonts w:asciiTheme="minorHAnsi" w:hAnsiTheme="minorHAnsi" w:cstheme="minorHAnsi"/>
          <w:sz w:val="22"/>
          <w:szCs w:val="22"/>
          <w:lang w:eastAsia="en-US"/>
        </w:rPr>
        <w:t>ne</w:t>
      </w:r>
      <w:r w:rsidR="00FF479E" w:rsidRPr="00F563E5">
        <w:rPr>
          <w:rFonts w:asciiTheme="minorHAnsi" w:hAnsiTheme="minorHAnsi" w:cstheme="minorHAnsi"/>
          <w:sz w:val="22"/>
          <w:szCs w:val="22"/>
          <w:lang w:eastAsia="en-US"/>
        </w:rPr>
        <w:t>určitou</w:t>
      </w:r>
      <w:bookmarkEnd w:id="102"/>
      <w:bookmarkEnd w:id="103"/>
      <w:r w:rsidR="008D0EA9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011A4F38" w14:textId="77777777" w:rsidR="00662084" w:rsidRPr="00935D6F" w:rsidRDefault="00662084" w:rsidP="003A38BA">
      <w:pPr>
        <w:pStyle w:val="RLTextlnkuslovan"/>
        <w:keepNext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111" w:name="_Ref195960005"/>
      <w:bookmarkStart w:id="112" w:name="_Ref313947862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Objednatel je oprávněn </w:t>
      </w:r>
      <w:r w:rsidR="002B152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bez jakýchkoliv sankcí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odstoupit od této Smlouvy v případě</w:t>
      </w:r>
      <w:bookmarkEnd w:id="111"/>
      <w:bookmarkEnd w:id="112"/>
      <w:r w:rsidR="003A38BA" w:rsidRPr="00935D6F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011A4F39" w14:textId="21B449B8" w:rsidR="007F0CF6" w:rsidRPr="004A23AC" w:rsidRDefault="007F0CF6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prodlení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e s</w:t>
      </w:r>
      <w:r w:rsidR="00E66378">
        <w:rPr>
          <w:rFonts w:asciiTheme="minorHAnsi" w:hAnsiTheme="minorHAnsi" w:cstheme="minorHAnsi"/>
          <w:sz w:val="22"/>
          <w:szCs w:val="22"/>
          <w:lang w:eastAsia="en-US"/>
        </w:rPr>
        <w:t> poskytováním Služeb</w:t>
      </w:r>
      <w:r w:rsidR="0093222C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 dobu delší než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554ECF" w:rsidRPr="004A23AC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554ECF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pracovních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dnů oproti termínu plnění stanovenému </w:t>
      </w:r>
      <w:r w:rsidR="003A38BA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ve Smlouvě nebo na základě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této Smlouvy, pokud </w:t>
      </w:r>
      <w:r w:rsidR="00902894" w:rsidRPr="004A23AC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nezjedná nápravu ani v dodatečné přiměřené lhůtě, kterou mu k tomu Objednatel poskytne v písemné výzvě ke splnění povinnosti, přičemž tato lhůta nesmí být kratší než 10 </w:t>
      </w:r>
      <w:r w:rsidR="00554ECF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pracovních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dnů od doručení takovéto výzvy,</w:t>
      </w:r>
    </w:p>
    <w:p w14:paraId="011A4F3A" w14:textId="639B57F9" w:rsidR="00E66378" w:rsidRPr="004A23AC" w:rsidRDefault="00E66378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prodlení Poskytovatele s hrazením poplatku </w:t>
      </w:r>
      <w:r w:rsidR="003D2754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Objednateli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po dobu delší než 15 pracovních dnů oproti termínu stanovenému </w:t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dle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odst. </w:t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begin"/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instrText xml:space="preserve"> REF _Ref421544516 \r \h </w:instrText>
      </w:r>
      <w:r w:rsidR="004A23AC">
        <w:rPr>
          <w:rFonts w:asciiTheme="minorHAnsi" w:hAnsiTheme="minorHAnsi" w:cstheme="minorHAnsi"/>
          <w:sz w:val="22"/>
          <w:szCs w:val="22"/>
          <w:lang w:eastAsia="en-US"/>
        </w:rPr>
        <w:instrText xml:space="preserve"> \* MERGEFORMAT </w:instrText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separate"/>
      </w:r>
      <w:r w:rsidR="00BC3FA9" w:rsidRPr="004A23AC">
        <w:rPr>
          <w:rFonts w:asciiTheme="minorHAnsi" w:hAnsiTheme="minorHAnsi" w:cstheme="minorHAnsi"/>
          <w:sz w:val="22"/>
          <w:szCs w:val="22"/>
          <w:lang w:eastAsia="en-US"/>
        </w:rPr>
        <w:t>7.2</w:t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end"/>
      </w:r>
      <w:r w:rsidR="005F24BE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a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begin"/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instrText xml:space="preserve"> REF _Ref421533800 \r \h </w:instrText>
      </w:r>
      <w:r w:rsidR="004A23AC">
        <w:rPr>
          <w:rFonts w:asciiTheme="minorHAnsi" w:hAnsiTheme="minorHAnsi" w:cstheme="minorHAnsi"/>
          <w:sz w:val="22"/>
          <w:szCs w:val="22"/>
          <w:lang w:eastAsia="en-US"/>
        </w:rPr>
        <w:instrText xml:space="preserve"> \* MERGEFORMAT </w:instrTex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separate"/>
      </w:r>
      <w:r w:rsidR="00BC3FA9" w:rsidRPr="004A23AC">
        <w:rPr>
          <w:rFonts w:asciiTheme="minorHAnsi" w:hAnsiTheme="minorHAnsi" w:cstheme="minorHAnsi"/>
          <w:sz w:val="22"/>
          <w:szCs w:val="22"/>
          <w:lang w:eastAsia="en-US"/>
        </w:rPr>
        <w:t>7.6.1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fldChar w:fldCharType="end"/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této Smlouvy, pokud Poskytovatel nezjedná nápravu ani v dodatečné přiměřené lhůtě, kterou mu k tomu Objednatel poskytne v písemné výzvě ke splnění povinnosti, přičemž tato lhůta nesmí být kratší než </w:t>
      </w:r>
      <w:r w:rsidR="006F7D93" w:rsidRPr="004A23AC"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pracovních dnů od doručení takovéto výzvy,</w:t>
      </w:r>
    </w:p>
    <w:p w14:paraId="011A4F3B" w14:textId="77777777" w:rsidR="003A38BA" w:rsidRPr="004A23AC" w:rsidRDefault="0084473C" w:rsidP="0084473C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4A23AC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že celková výše smluvních pokut</w:t>
      </w:r>
      <w:r w:rsidR="00C8147C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, na jejichž zaplacení by měl Objednatel dle této Smlouvy nárok,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dosáhne </w:t>
      </w:r>
      <w:r w:rsidR="0093222C" w:rsidRPr="004A23AC">
        <w:rPr>
          <w:rFonts w:asciiTheme="minorHAnsi" w:hAnsiTheme="minorHAnsi" w:cstheme="minorHAnsi"/>
          <w:sz w:val="22"/>
          <w:szCs w:val="22"/>
        </w:rPr>
        <w:t>částky 100.000,- Kč</w:t>
      </w:r>
      <w:r w:rsidR="00C8147C" w:rsidRPr="004A23AC">
        <w:rPr>
          <w:rFonts w:asciiTheme="minorHAnsi" w:hAnsiTheme="minorHAnsi" w:cstheme="minorHAnsi"/>
          <w:sz w:val="22"/>
          <w:szCs w:val="22"/>
          <w:lang w:eastAsia="en-US"/>
        </w:rPr>
        <w:t>,</w:t>
      </w:r>
    </w:p>
    <w:p w14:paraId="011A4F3C" w14:textId="77777777" w:rsidR="007F0CF6" w:rsidRPr="00935D6F" w:rsidRDefault="007F0CF6" w:rsidP="000C1787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porušení povinnosti ochrany důvěrných informací</w:t>
      </w:r>
      <w:r w:rsidR="005A39B2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či osobních údajů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5C253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dle této Smlouvy ze strany </w:t>
      </w:r>
      <w:r w:rsidR="00902894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="0093222C"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11A4F3D" w14:textId="77777777" w:rsidR="00E42251" w:rsidRPr="00935D6F" w:rsidRDefault="00E42251" w:rsidP="00E42251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113" w:name="_Ref275368026"/>
      <w:bookmarkStart w:id="114" w:name="_Ref195960006"/>
      <w:r w:rsidRPr="00935D6F">
        <w:rPr>
          <w:rFonts w:asciiTheme="minorHAnsi" w:hAnsiTheme="minorHAnsi" w:cstheme="minorHAnsi"/>
          <w:sz w:val="22"/>
          <w:szCs w:val="22"/>
          <w:lang w:eastAsia="en-US"/>
        </w:rPr>
        <w:t>Objednatel je dále oprávněn bez jakýchkoliv sankcí odstoupit od této Smlouvy, pokud:</w:t>
      </w:r>
      <w:bookmarkEnd w:id="113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011A4F3E" w14:textId="77777777" w:rsidR="00E42251" w:rsidRPr="00935D6F" w:rsidRDefault="00E42251" w:rsidP="00E42251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bylo příslušným orgánem vydáno pravomocné rozhodnutí zakazující plnění této Smlouvy;</w:t>
      </w:r>
    </w:p>
    <w:p w14:paraId="011A4F3F" w14:textId="77777777" w:rsidR="00E42251" w:rsidRDefault="00E42251" w:rsidP="00E42251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na majetek Poskytovatele je prohlášen úpadek nebo Poskytovatel sám podá dlužnický návrh na zahájení insolvenčního řízení; </w:t>
      </w:r>
    </w:p>
    <w:p w14:paraId="011A4F40" w14:textId="77777777" w:rsidR="009B7D1A" w:rsidRPr="00935D6F" w:rsidRDefault="009B7D1A" w:rsidP="00E42251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Poskytovatel pozbyde oprávnění k nezbytné k poskytování Služeb dle této Smlouvy</w:t>
      </w:r>
      <w:r w:rsidR="00783419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011A4F41" w14:textId="77777777" w:rsidR="00E42251" w:rsidRPr="00935D6F" w:rsidRDefault="00E42251" w:rsidP="00E42251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Poskytovatel vstoupí do likvidace; nebo</w:t>
      </w:r>
    </w:p>
    <w:p w14:paraId="011A4F42" w14:textId="77777777" w:rsidR="00E42251" w:rsidRPr="00935D6F" w:rsidRDefault="00E42251" w:rsidP="00E42251">
      <w:pPr>
        <w:pStyle w:val="RLTextlnkuslovan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proti Poskytovateli je zahájeno trestní </w:t>
      </w:r>
      <w:r w:rsidR="004A1382" w:rsidRPr="00935D6F">
        <w:rPr>
          <w:rFonts w:asciiTheme="minorHAnsi" w:hAnsiTheme="minorHAnsi" w:cstheme="minorHAnsi"/>
          <w:sz w:val="22"/>
          <w:szCs w:val="22"/>
          <w:lang w:eastAsia="en-US"/>
        </w:rPr>
        <w:t>stíh</w:t>
      </w:r>
      <w:r w:rsidR="00DB6886" w:rsidRPr="00935D6F">
        <w:rPr>
          <w:rFonts w:asciiTheme="minorHAnsi" w:hAnsiTheme="minorHAnsi" w:cstheme="minorHAnsi"/>
          <w:sz w:val="22"/>
          <w:szCs w:val="22"/>
          <w:lang w:eastAsia="en-US"/>
        </w:rPr>
        <w:t>á</w:t>
      </w:r>
      <w:r w:rsidR="004A1382" w:rsidRPr="00935D6F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í</w:t>
      </w:r>
      <w:r w:rsidR="00DB6886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pro trestný čin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podle zákona č. 418/2011 Sb., o trestní odpovědnosti právnických osob</w:t>
      </w:r>
      <w:r w:rsidR="000A28D7" w:rsidRPr="00935D6F">
        <w:rPr>
          <w:rFonts w:asciiTheme="minorHAnsi" w:hAnsiTheme="minorHAnsi" w:cstheme="minorHAnsi"/>
          <w:sz w:val="22"/>
          <w:szCs w:val="22"/>
          <w:lang w:eastAsia="en-US"/>
        </w:rPr>
        <w:t>, ve znění pozdějších předpisů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bookmarkEnd w:id="114"/>
    <w:p w14:paraId="011A4F43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Účinky odstoupení od Smlouvy nastávají dnem doručení písemného oznámení o odstoupení druhé smluvní straně. </w:t>
      </w:r>
    </w:p>
    <w:p w14:paraId="011A4F44" w14:textId="765F6214" w:rsidR="0093222C" w:rsidRPr="00935D6F" w:rsidRDefault="0093222C" w:rsidP="0093222C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115" w:name="_Ref372630880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Objednatel je oprávněn tuto Smlouvu písemně vypovědět bez udání důvodů, a to </w:t>
      </w:r>
      <w:r w:rsidRPr="00B40B30">
        <w:rPr>
          <w:rFonts w:asciiTheme="minorHAnsi" w:hAnsiTheme="minorHAnsi" w:cstheme="minorHAnsi"/>
          <w:sz w:val="22"/>
          <w:szCs w:val="22"/>
          <w:lang w:eastAsia="en-US"/>
        </w:rPr>
        <w:t xml:space="preserve">s výpovědní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>dobou 3 měsíců ode</w:t>
      </w:r>
      <w:r w:rsidRPr="00B40B30">
        <w:rPr>
          <w:rFonts w:asciiTheme="minorHAnsi" w:hAnsiTheme="minorHAnsi" w:cstheme="minorHAnsi"/>
          <w:sz w:val="22"/>
          <w:szCs w:val="22"/>
          <w:lang w:eastAsia="en-US"/>
        </w:rPr>
        <w:t xml:space="preserve"> dne doručení písemné výpovědi Poskytovateli, </w:t>
      </w:r>
      <w:r w:rsidR="00B40B30" w:rsidRPr="00B40B30">
        <w:rPr>
          <w:rFonts w:asciiTheme="minorHAnsi" w:hAnsiTheme="minorHAnsi" w:cstheme="minorHAnsi"/>
          <w:sz w:val="22"/>
          <w:szCs w:val="22"/>
          <w:lang w:eastAsia="en-US"/>
        </w:rPr>
        <w:t xml:space="preserve">která </w:t>
      </w:r>
      <w:r w:rsidRPr="00B40B30">
        <w:rPr>
          <w:rFonts w:asciiTheme="minorHAnsi" w:hAnsiTheme="minorHAnsi" w:cstheme="minorHAnsi"/>
          <w:sz w:val="22"/>
          <w:szCs w:val="22"/>
          <w:lang w:eastAsia="en-US"/>
        </w:rPr>
        <w:t xml:space="preserve">počíná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běžet prvním dnem měsíce následujícího po doručení výpovědi. </w:t>
      </w:r>
    </w:p>
    <w:p w14:paraId="011A4F45" w14:textId="44429858" w:rsidR="00201A5D" w:rsidRPr="00935D6F" w:rsidRDefault="00384779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 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uplynutí </w:t>
      </w:r>
      <w:r w:rsidR="00E32969" w:rsidRPr="004A23AC">
        <w:rPr>
          <w:rFonts w:asciiTheme="minorHAnsi" w:hAnsiTheme="minorHAnsi" w:cstheme="minorHAnsi"/>
          <w:sz w:val="22"/>
          <w:szCs w:val="22"/>
          <w:lang w:eastAsia="en-US"/>
        </w:rPr>
        <w:t>2</w:t>
      </w:r>
      <w:r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let po nabytí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účinnosti Smlouvy dle odst. </w:t>
      </w:r>
      <w:r w:rsidR="009C0446">
        <w:fldChar w:fldCharType="begin"/>
      </w:r>
      <w:r w:rsidR="009C0446">
        <w:instrText xml:space="preserve"> REF _Ref372631475 \r \h  \* MERGEFORMAT </w:instrText>
      </w:r>
      <w:r w:rsidR="009C0446">
        <w:fldChar w:fldCharType="separate"/>
      </w:r>
      <w:r w:rsidR="00BC3FA9" w:rsidRPr="00BC3FA9">
        <w:rPr>
          <w:rFonts w:asciiTheme="minorHAnsi" w:hAnsiTheme="minorHAnsi" w:cstheme="minorHAnsi"/>
          <w:sz w:val="22"/>
          <w:szCs w:val="22"/>
          <w:lang w:eastAsia="en-US"/>
        </w:rPr>
        <w:t>14.1</w:t>
      </w:r>
      <w:r w:rsidR="009C0446">
        <w:fldChar w:fldCharType="end"/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Smlouvy je </w:t>
      </w:r>
      <w:r w:rsidR="0093222C" w:rsidRPr="00935D6F">
        <w:rPr>
          <w:rFonts w:asciiTheme="minorHAnsi" w:hAnsiTheme="minorHAnsi" w:cstheme="minorHAnsi"/>
          <w:sz w:val="22"/>
          <w:szCs w:val="22"/>
          <w:lang w:eastAsia="en-US"/>
        </w:rPr>
        <w:t>Poskytovatel</w:t>
      </w:r>
      <w:r w:rsidR="00662084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oprávněn tuto Smlouvu písemně vypovědět bez udání důvodů, a to s výpovědní dobou </w:t>
      </w:r>
      <w:r w:rsidR="0093222C" w:rsidRPr="004A23AC">
        <w:rPr>
          <w:rFonts w:asciiTheme="minorHAnsi" w:hAnsiTheme="minorHAnsi" w:cstheme="minorHAnsi"/>
          <w:sz w:val="22"/>
          <w:szCs w:val="22"/>
          <w:lang w:eastAsia="en-US"/>
        </w:rPr>
        <w:t>12</w:t>
      </w:r>
      <w:r w:rsidR="00662084" w:rsidRPr="004A23AC">
        <w:rPr>
          <w:rFonts w:asciiTheme="minorHAnsi" w:hAnsiTheme="minorHAnsi" w:cstheme="minorHAnsi"/>
          <w:sz w:val="22"/>
          <w:szCs w:val="22"/>
          <w:lang w:eastAsia="en-US"/>
        </w:rPr>
        <w:t xml:space="preserve"> měsíců ode dne</w:t>
      </w:r>
      <w:r w:rsidR="00662084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doruč</w:t>
      </w:r>
      <w:r w:rsidR="00593CF1" w:rsidRPr="00935D6F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="00662084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ní písemné výpovědi </w:t>
      </w:r>
      <w:bookmarkEnd w:id="115"/>
      <w:r w:rsidR="0093222C" w:rsidRPr="00935D6F">
        <w:rPr>
          <w:rFonts w:asciiTheme="minorHAnsi" w:hAnsiTheme="minorHAnsi" w:cstheme="minorHAnsi"/>
          <w:sz w:val="22"/>
          <w:szCs w:val="22"/>
          <w:lang w:eastAsia="en-US"/>
        </w:rPr>
        <w:t>Objednateli</w:t>
      </w:r>
      <w:r w:rsidR="002E0E1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B40B30" w:rsidRPr="00B40B30">
        <w:rPr>
          <w:rFonts w:asciiTheme="minorHAnsi" w:hAnsiTheme="minorHAnsi" w:cstheme="minorHAnsi"/>
          <w:sz w:val="22"/>
          <w:szCs w:val="22"/>
          <w:lang w:eastAsia="en-US"/>
        </w:rPr>
        <w:t xml:space="preserve">která </w:t>
      </w:r>
      <w:r w:rsidR="002E0E1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počíná běžet prvním dnem měsíce následujícího po doručení výpovědi. </w:t>
      </w:r>
    </w:p>
    <w:p w14:paraId="011A4F46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Ukončením účinnosti této Smlouvy nejsou dotčena ustanovení Smlouvy týkající se </w:t>
      </w:r>
      <w:r w:rsidR="00563C4E" w:rsidRPr="00935D6F">
        <w:rPr>
          <w:rFonts w:asciiTheme="minorHAnsi" w:hAnsiTheme="minorHAnsi" w:cstheme="minorHAnsi"/>
          <w:sz w:val="22"/>
          <w:szCs w:val="22"/>
          <w:lang w:eastAsia="en-US"/>
        </w:rPr>
        <w:t>práv z</w:t>
      </w:r>
      <w:r w:rsidR="00DB4286" w:rsidRPr="00935D6F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="00563C4E" w:rsidRPr="00935D6F">
        <w:rPr>
          <w:rFonts w:asciiTheme="minorHAnsi" w:hAnsiTheme="minorHAnsi" w:cstheme="minorHAnsi"/>
          <w:sz w:val="22"/>
          <w:szCs w:val="22"/>
          <w:lang w:eastAsia="en-US"/>
        </w:rPr>
        <w:t>vad</w:t>
      </w:r>
      <w:r w:rsidR="00DB4286" w:rsidRPr="00935D6F">
        <w:rPr>
          <w:rFonts w:asciiTheme="minorHAnsi" w:hAnsiTheme="minorHAnsi" w:cstheme="minorHAnsi"/>
          <w:sz w:val="22"/>
          <w:szCs w:val="22"/>
          <w:lang w:eastAsia="en-US"/>
        </w:rPr>
        <w:t>ného plnění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563C4E" w:rsidRPr="00935D6F">
        <w:rPr>
          <w:rFonts w:asciiTheme="minorHAnsi" w:hAnsiTheme="minorHAnsi" w:cstheme="minorHAnsi"/>
          <w:sz w:val="22"/>
          <w:szCs w:val="22"/>
          <w:lang w:eastAsia="en-US"/>
        </w:rPr>
        <w:t>povinnosti nahradit škodu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 </w:t>
      </w:r>
      <w:r w:rsidR="00FC1185" w:rsidRPr="00935D6F">
        <w:rPr>
          <w:rFonts w:asciiTheme="minorHAnsi" w:hAnsiTheme="minorHAnsi" w:cstheme="minorHAnsi"/>
          <w:sz w:val="22"/>
          <w:szCs w:val="22"/>
          <w:lang w:eastAsia="en-US"/>
        </w:rPr>
        <w:t>povinnosti hradit smluvní pokuty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, ustanovení o ochraně informací</w:t>
      </w:r>
      <w:r w:rsidR="007B7F23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a osobních údajů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, ani další ustanovení a nároky, z jejichž povahy vyplývá, že mají trvat i po zániku účinnosti této Smlouvy.</w:t>
      </w:r>
    </w:p>
    <w:p w14:paraId="011A4F47" w14:textId="77777777" w:rsidR="002C1E41" w:rsidRPr="00935D6F" w:rsidRDefault="002C1E41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116" w:name="_Toc212632764"/>
      <w:bookmarkStart w:id="117" w:name="_Toc295034744"/>
      <w:bookmarkEnd w:id="104"/>
      <w:bookmarkEnd w:id="105"/>
      <w:bookmarkEnd w:id="106"/>
      <w:bookmarkEnd w:id="107"/>
      <w:bookmarkEnd w:id="108"/>
      <w:bookmarkEnd w:id="109"/>
      <w:bookmarkEnd w:id="110"/>
      <w:r w:rsidRPr="00935D6F">
        <w:rPr>
          <w:rFonts w:asciiTheme="minorHAnsi" w:hAnsiTheme="minorHAnsi" w:cstheme="minorHAnsi"/>
          <w:sz w:val="22"/>
          <w:szCs w:val="22"/>
        </w:rPr>
        <w:t>ŘEŠENÍ SPORŮ</w:t>
      </w:r>
      <w:bookmarkEnd w:id="116"/>
      <w:bookmarkEnd w:id="117"/>
    </w:p>
    <w:p w14:paraId="011A4F48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Práva a povinnosti smluvních stran touto Smlouvou výslovně neupravené se řídí </w:t>
      </w:r>
      <w:r w:rsidR="00F53005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občanským zákoníkem </w:t>
      </w:r>
      <w:r w:rsidRPr="00935D6F">
        <w:rPr>
          <w:rFonts w:asciiTheme="minorHAnsi" w:hAnsiTheme="minorHAnsi" w:cstheme="minorHAnsi"/>
          <w:sz w:val="22"/>
          <w:szCs w:val="22"/>
          <w:lang w:eastAsia="en-US"/>
        </w:rPr>
        <w:t>a příslušnými právními předpisy souvisejícími.</w:t>
      </w:r>
    </w:p>
    <w:p w14:paraId="011A4F49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bookmarkStart w:id="118" w:name="_Ref212281042"/>
      <w:bookmarkStart w:id="119" w:name="_Ref311710666"/>
      <w:r w:rsidRPr="00935D6F">
        <w:rPr>
          <w:rFonts w:asciiTheme="minorHAnsi" w:hAnsiTheme="minorHAnsi" w:cstheme="minorHAnsi"/>
          <w:sz w:val="22"/>
          <w:szCs w:val="22"/>
          <w:lang w:eastAsia="en-US"/>
        </w:rPr>
        <w:t>Smluvní strany se zavazují vyvinout maximální úsilí k odstranění vzájemných sporů vzniklých na základě této Smlouvy nebo v souvislosti s touto Smlouvou, včetně sporů o její výklad či platnost a usilovat o jejich vyřešení nejprve smírně prostřednictvím jednání oprávněných osob nebo pověřených zástupců.</w:t>
      </w:r>
      <w:bookmarkEnd w:id="118"/>
      <w:bookmarkEnd w:id="119"/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D7333" w:rsidRPr="00935D6F">
        <w:rPr>
          <w:rFonts w:asciiTheme="minorHAnsi" w:hAnsiTheme="minorHAnsi" w:cstheme="minorHAnsi"/>
          <w:sz w:val="22"/>
          <w:szCs w:val="22"/>
          <w:lang w:eastAsia="en-US"/>
        </w:rPr>
        <w:t>Tím není dotčeno právo smluvních stran obrátit se ve věci na příslušný obecný soud České republiky.</w:t>
      </w:r>
    </w:p>
    <w:p w14:paraId="011A4F4A" w14:textId="77777777" w:rsidR="002C1E41" w:rsidRPr="00935D6F" w:rsidRDefault="002C1E41" w:rsidP="000C1787">
      <w:pPr>
        <w:pStyle w:val="RLlneksmlouv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120" w:name="_Toc212632765"/>
      <w:bookmarkStart w:id="121" w:name="_Toc295034745"/>
      <w:r w:rsidRPr="00935D6F">
        <w:rPr>
          <w:rFonts w:asciiTheme="minorHAnsi" w:hAnsiTheme="minorHAnsi" w:cstheme="minorHAnsi"/>
          <w:sz w:val="22"/>
          <w:szCs w:val="22"/>
        </w:rPr>
        <w:t>ZÁVĚREČNÁ USTANOVENÍ</w:t>
      </w:r>
      <w:bookmarkEnd w:id="120"/>
      <w:bookmarkEnd w:id="121"/>
    </w:p>
    <w:p w14:paraId="011A4F4B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122" w:name="_Hlt313951407"/>
      <w:bookmarkStart w:id="123" w:name="_Ref304891672"/>
      <w:bookmarkEnd w:id="122"/>
      <w:r w:rsidRPr="00935D6F">
        <w:rPr>
          <w:rFonts w:asciiTheme="minorHAnsi" w:hAnsiTheme="minorHAnsi" w:cstheme="minorHAnsi"/>
          <w:sz w:val="22"/>
          <w:szCs w:val="22"/>
        </w:rPr>
        <w:t xml:space="preserve">Tato Smlouva představuje úplnou dohodu smluvních stran o předmětu této Smlouvy. Tuto Smlouvu je možné měnit pouze písemnou dohodou smluvních stran ve formě </w:t>
      </w:r>
      <w:r w:rsidRPr="00935D6F">
        <w:rPr>
          <w:rFonts w:asciiTheme="minorHAnsi" w:hAnsiTheme="minorHAnsi" w:cstheme="minorHAnsi"/>
          <w:sz w:val="22"/>
          <w:szCs w:val="22"/>
        </w:rPr>
        <w:lastRenderedPageBreak/>
        <w:t>číslovaných dodatků této Smlouvy</w:t>
      </w:r>
      <w:r w:rsidR="00CD1A3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 uzavřených v souladu s</w:t>
      </w:r>
      <w:r w:rsidR="005C2538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 příslušnými ustanoveními </w:t>
      </w:r>
      <w:r w:rsidR="00CD1A3D"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ZVZ a </w:t>
      </w:r>
      <w:r w:rsidRPr="00935D6F">
        <w:rPr>
          <w:rFonts w:asciiTheme="minorHAnsi" w:hAnsiTheme="minorHAnsi" w:cstheme="minorHAnsi"/>
          <w:sz w:val="22"/>
          <w:szCs w:val="22"/>
        </w:rPr>
        <w:t>podepsaných osobami oprávněnými jednat jménem smluvních stran</w:t>
      </w:r>
      <w:r w:rsidR="00A93923" w:rsidRPr="00935D6F">
        <w:rPr>
          <w:rFonts w:asciiTheme="minorHAnsi" w:hAnsiTheme="minorHAnsi" w:cstheme="minorHAnsi"/>
          <w:sz w:val="22"/>
          <w:szCs w:val="22"/>
        </w:rPr>
        <w:t>, není-li v této Smlouvě výslovně uvedeno jinak</w:t>
      </w:r>
      <w:r w:rsidRPr="00935D6F">
        <w:rPr>
          <w:rFonts w:asciiTheme="minorHAnsi" w:hAnsiTheme="minorHAnsi" w:cstheme="minorHAnsi"/>
          <w:sz w:val="22"/>
          <w:szCs w:val="22"/>
        </w:rPr>
        <w:t>.</w:t>
      </w:r>
      <w:bookmarkEnd w:id="123"/>
    </w:p>
    <w:p w14:paraId="011A4F4C" w14:textId="77777777" w:rsidR="00662084" w:rsidRPr="00935D6F" w:rsidRDefault="0066208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Veškerá práva a povinnosti vyplývající z této Smlouvy přecházejí, pokud to povaha těchto práv a povinností nevylučuje, na právní nástupce smluvních stran. </w:t>
      </w:r>
    </w:p>
    <w:p w14:paraId="011A4F4D" w14:textId="77777777" w:rsidR="002C1E41" w:rsidRPr="00935D6F" w:rsidRDefault="00902894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Poskytovatel</w:t>
      </w:r>
      <w:r w:rsidR="00662084" w:rsidRPr="00935D6F">
        <w:rPr>
          <w:rFonts w:asciiTheme="minorHAnsi" w:hAnsiTheme="minorHAnsi" w:cstheme="minorHAnsi"/>
          <w:sz w:val="22"/>
          <w:szCs w:val="22"/>
        </w:rPr>
        <w:t xml:space="preserve"> není oprávněn postoupit peněžité nároky vůči Objednateli na třetí osobu bez předchozího písemného souhlasu Objednatele</w:t>
      </w:r>
      <w:r w:rsidR="002C1E41" w:rsidRPr="00935D6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11A4F4E" w14:textId="77777777" w:rsidR="002C1E41" w:rsidRPr="00935D6F" w:rsidRDefault="002C1E41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Nedílnou součást Smlouvy tvoří tyto přílohy:</w:t>
      </w:r>
    </w:p>
    <w:tbl>
      <w:tblPr>
        <w:tblpPr w:leftFromText="141" w:rightFromText="141" w:vertAnchor="text" w:horzAnchor="margin" w:tblpY="155"/>
        <w:tblW w:w="5000" w:type="pct"/>
        <w:tblLook w:val="01E0" w:firstRow="1" w:lastRow="1" w:firstColumn="1" w:lastColumn="1" w:noHBand="0" w:noVBand="0"/>
      </w:tblPr>
      <w:tblGrid>
        <w:gridCol w:w="3959"/>
        <w:gridCol w:w="5111"/>
      </w:tblGrid>
      <w:tr w:rsidR="00662084" w:rsidRPr="00935D6F" w14:paraId="011A4F51" w14:textId="77777777" w:rsidTr="00662084">
        <w:tc>
          <w:tcPr>
            <w:tcW w:w="2031" w:type="pct"/>
          </w:tcPr>
          <w:bookmarkStart w:id="124" w:name="ListAnnex01"/>
          <w:p w14:paraId="011A4F4F" w14:textId="77777777" w:rsidR="00662084" w:rsidRPr="00935D6F" w:rsidRDefault="00A34DDF" w:rsidP="00662084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662084" w:rsidRPr="00935D6F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 \l "Annex01" 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62084" w:rsidRPr="00935D6F">
              <w:rPr>
                <w:rStyle w:val="Hypertextovodkaz"/>
                <w:rFonts w:asciiTheme="minorHAnsi" w:hAnsiTheme="minorHAnsi" w:cstheme="minorHAnsi"/>
                <w:color w:val="auto"/>
                <w:sz w:val="22"/>
                <w:szCs w:val="22"/>
              </w:rPr>
              <w:t>Příloha č. 1</w: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4"/>
            <w:r w:rsidR="00662084" w:rsidRPr="00935D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0" w14:textId="77777777" w:rsidR="00662084" w:rsidRPr="00935D6F" w:rsidRDefault="006442C9" w:rsidP="001C1E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8E1B66" w:rsidRPr="00935D6F">
              <w:rPr>
                <w:rFonts w:asciiTheme="minorHAnsi" w:hAnsiTheme="minorHAnsi" w:cstheme="minorHAnsi"/>
                <w:sz w:val="22"/>
                <w:szCs w:val="22"/>
              </w:rPr>
              <w:t>pecifikace</w:t>
            </w:r>
          </w:p>
        </w:tc>
      </w:tr>
      <w:bookmarkStart w:id="125" w:name="ListAnnex02"/>
      <w:tr w:rsidR="00662084" w:rsidRPr="00935D6F" w14:paraId="011A4F54" w14:textId="77777777" w:rsidTr="00662084">
        <w:tc>
          <w:tcPr>
            <w:tcW w:w="2031" w:type="pct"/>
          </w:tcPr>
          <w:p w14:paraId="011A4F52" w14:textId="77777777" w:rsidR="00662084" w:rsidRPr="00935D6F" w:rsidRDefault="00A34DDF" w:rsidP="00662084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662084" w:rsidRPr="00935D6F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 \l "Annex02" 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62084" w:rsidRPr="00935D6F">
              <w:rPr>
                <w:rStyle w:val="Hypertextovodkaz"/>
                <w:rFonts w:asciiTheme="minorHAnsi" w:hAnsiTheme="minorHAnsi" w:cstheme="minorHAnsi"/>
                <w:color w:val="auto"/>
                <w:sz w:val="22"/>
                <w:szCs w:val="22"/>
              </w:rPr>
              <w:t>Příloha č. 2</w:t>
            </w:r>
            <w:bookmarkEnd w:id="125"/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62084" w:rsidRPr="00935D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3" w14:textId="77777777" w:rsidR="00662084" w:rsidRPr="00935D6F" w:rsidRDefault="00DB4286" w:rsidP="000D6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Zadávací dokumentace (volná příloha)</w:t>
            </w:r>
          </w:p>
        </w:tc>
      </w:tr>
      <w:bookmarkStart w:id="126" w:name="ListAnnex03"/>
      <w:tr w:rsidR="00B24A62" w:rsidRPr="00935D6F" w14:paraId="011A4F57" w14:textId="77777777" w:rsidTr="00662084">
        <w:tc>
          <w:tcPr>
            <w:tcW w:w="2031" w:type="pct"/>
          </w:tcPr>
          <w:p w14:paraId="011A4F55" w14:textId="77777777" w:rsidR="00B24A62" w:rsidRPr="00935D6F" w:rsidRDefault="00A34DDF" w:rsidP="00B24A62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B24A62" w:rsidRPr="00935D6F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 \l "Annex03" 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24A62" w:rsidRPr="00935D6F">
              <w:rPr>
                <w:rStyle w:val="Hypertextovodkaz"/>
                <w:rFonts w:asciiTheme="minorHAnsi" w:hAnsiTheme="minorHAnsi" w:cstheme="minorHAnsi"/>
                <w:color w:val="auto"/>
                <w:sz w:val="22"/>
                <w:szCs w:val="22"/>
              </w:rPr>
              <w:t>Příloha č. 3</w:t>
            </w:r>
            <w:bookmarkEnd w:id="126"/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B24A62" w:rsidRPr="00935D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6" w14:textId="77777777" w:rsidR="00B24A62" w:rsidRPr="00935D6F" w:rsidRDefault="001C1E65" w:rsidP="004307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27" w:name="_Hlt313946789"/>
            <w:bookmarkEnd w:id="127"/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Realizační tým Poskytovatele</w:t>
            </w:r>
          </w:p>
        </w:tc>
      </w:tr>
      <w:bookmarkStart w:id="128" w:name="_Hlt313889530"/>
      <w:bookmarkStart w:id="129" w:name="ListAnnex04"/>
      <w:bookmarkEnd w:id="128"/>
      <w:tr w:rsidR="00B24A62" w:rsidRPr="00935D6F" w14:paraId="011A4F5A" w14:textId="77777777" w:rsidTr="00662084">
        <w:tc>
          <w:tcPr>
            <w:tcW w:w="2031" w:type="pct"/>
          </w:tcPr>
          <w:p w14:paraId="011A4F58" w14:textId="77777777" w:rsidR="00B24A62" w:rsidRPr="00935D6F" w:rsidRDefault="00A34DDF" w:rsidP="00B24A62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B24A62" w:rsidRPr="00935D6F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 \l "Annex04" 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24A62" w:rsidRPr="00935D6F">
              <w:rPr>
                <w:rStyle w:val="Hypertextovodkaz"/>
                <w:rFonts w:asciiTheme="minorHAnsi" w:hAnsiTheme="minorHAnsi" w:cstheme="minorHAnsi"/>
                <w:color w:val="auto"/>
                <w:sz w:val="22"/>
                <w:szCs w:val="22"/>
              </w:rPr>
              <w:t>Příloha č. 4</w:t>
            </w:r>
            <w:bookmarkEnd w:id="129"/>
            <w:r w:rsidRPr="00935D6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B24A62" w:rsidRPr="00935D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9" w14:textId="77777777" w:rsidR="00B24A62" w:rsidRPr="00935D6F" w:rsidRDefault="00B24A62" w:rsidP="001C1E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Oprávněné osoby</w:t>
            </w:r>
            <w:r w:rsidR="003F2C7F" w:rsidRPr="00935D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bookmarkStart w:id="130" w:name="_Hlt313894359"/>
      <w:bookmarkStart w:id="131" w:name="ListAnnex05"/>
      <w:bookmarkEnd w:id="130"/>
      <w:tr w:rsidR="00B24A62" w:rsidRPr="00935D6F" w14:paraId="011A4F5D" w14:textId="77777777" w:rsidTr="00662084">
        <w:tc>
          <w:tcPr>
            <w:tcW w:w="2031" w:type="pct"/>
          </w:tcPr>
          <w:p w14:paraId="011A4F5B" w14:textId="77777777" w:rsidR="00B24A62" w:rsidRPr="00811219" w:rsidRDefault="00A34DDF" w:rsidP="00B24A62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r w:rsidRPr="00811219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B24A62" w:rsidRPr="00811219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 \l "Annex05" </w:instrText>
            </w:r>
            <w:r w:rsidRPr="0081121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24A62" w:rsidRPr="00811219">
              <w:rPr>
                <w:rStyle w:val="Hypertextovodkaz"/>
                <w:rFonts w:asciiTheme="minorHAnsi" w:hAnsiTheme="minorHAnsi" w:cstheme="minorHAnsi"/>
                <w:color w:val="auto"/>
                <w:sz w:val="22"/>
                <w:szCs w:val="22"/>
              </w:rPr>
              <w:t>Příloha č. 5</w:t>
            </w:r>
            <w:bookmarkEnd w:id="131"/>
            <w:r w:rsidRPr="0081121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B24A62" w:rsidRPr="0081121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C" w14:textId="77777777" w:rsidR="00B24A62" w:rsidRPr="00811219" w:rsidRDefault="00B24A62" w:rsidP="00B24A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1219">
              <w:rPr>
                <w:rFonts w:asciiTheme="minorHAnsi" w:hAnsiTheme="minorHAnsi" w:cstheme="minorHAnsi"/>
                <w:sz w:val="22"/>
                <w:szCs w:val="22"/>
              </w:rPr>
              <w:t>Seznam subdodavatelů</w:t>
            </w:r>
          </w:p>
        </w:tc>
      </w:tr>
      <w:tr w:rsidR="006F7D93" w:rsidRPr="00935D6F" w14:paraId="011A4F60" w14:textId="77777777" w:rsidTr="00662084">
        <w:tc>
          <w:tcPr>
            <w:tcW w:w="2031" w:type="pct"/>
          </w:tcPr>
          <w:p w14:paraId="011A4F5E" w14:textId="77777777" w:rsidR="006F7D93" w:rsidRPr="00811219" w:rsidRDefault="008F5E63" w:rsidP="00B24A62">
            <w:pPr>
              <w:pStyle w:val="RLSeznamploh"/>
              <w:rPr>
                <w:rFonts w:asciiTheme="minorHAnsi" w:hAnsiTheme="minorHAnsi" w:cstheme="minorHAnsi"/>
                <w:sz w:val="22"/>
                <w:szCs w:val="22"/>
              </w:rPr>
            </w:pPr>
            <w:hyperlink w:anchor="Annex06" w:history="1">
              <w:r w:rsidR="006F7D93" w:rsidRPr="0081121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Příloha č. 6</w:t>
              </w:r>
            </w:hyperlink>
            <w:r w:rsidR="006F7D93" w:rsidRPr="0081121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69" w:type="pct"/>
          </w:tcPr>
          <w:p w14:paraId="011A4F5F" w14:textId="77777777" w:rsidR="006F7D93" w:rsidRPr="00811219" w:rsidRDefault="006F7D93" w:rsidP="00B24A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1219">
              <w:rPr>
                <w:rFonts w:asciiTheme="minorHAnsi" w:hAnsiTheme="minorHAnsi" w:cstheme="minorHAnsi"/>
                <w:sz w:val="22"/>
                <w:szCs w:val="22"/>
              </w:rPr>
              <w:t>Pln</w:t>
            </w:r>
            <w:bookmarkStart w:id="132" w:name="ListAnnex06"/>
            <w:bookmarkEnd w:id="132"/>
            <w:r w:rsidRPr="00811219">
              <w:rPr>
                <w:rFonts w:asciiTheme="minorHAnsi" w:hAnsiTheme="minorHAnsi" w:cstheme="minorHAnsi"/>
                <w:sz w:val="22"/>
                <w:szCs w:val="22"/>
              </w:rPr>
              <w:t>á moc</w:t>
            </w:r>
          </w:p>
        </w:tc>
      </w:tr>
    </w:tbl>
    <w:p w14:paraId="011A4F61" w14:textId="77777777" w:rsidR="00D73CC6" w:rsidRPr="00935D6F" w:rsidRDefault="00D73CC6" w:rsidP="000C1787">
      <w:pPr>
        <w:pStyle w:val="RLTextlnkuslovan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Tato Smlouva je uzavřena v </w:t>
      </w:r>
      <w:r w:rsidR="00B064CE" w:rsidRPr="00935D6F">
        <w:rPr>
          <w:rFonts w:asciiTheme="minorHAnsi" w:hAnsiTheme="minorHAnsi" w:cstheme="minorHAnsi"/>
          <w:sz w:val="22"/>
          <w:szCs w:val="22"/>
        </w:rPr>
        <w:t>5</w:t>
      </w:r>
      <w:r w:rsidR="00453540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 xml:space="preserve">stejnopisech, z nichž </w:t>
      </w:r>
      <w:r w:rsidR="00B064CE" w:rsidRPr="00935D6F">
        <w:rPr>
          <w:rFonts w:asciiTheme="minorHAnsi" w:hAnsiTheme="minorHAnsi" w:cstheme="minorHAnsi"/>
          <w:sz w:val="22"/>
          <w:szCs w:val="22"/>
        </w:rPr>
        <w:t>Objednatel obdrží 3 stejnopisy a Poskytovatel 2 stej</w:t>
      </w:r>
      <w:r w:rsidR="00960D50" w:rsidRPr="00935D6F">
        <w:rPr>
          <w:rFonts w:asciiTheme="minorHAnsi" w:hAnsiTheme="minorHAnsi" w:cstheme="minorHAnsi"/>
          <w:sz w:val="22"/>
          <w:szCs w:val="22"/>
        </w:rPr>
        <w:t>n</w:t>
      </w:r>
      <w:r w:rsidR="00B064CE" w:rsidRPr="00935D6F">
        <w:rPr>
          <w:rFonts w:asciiTheme="minorHAnsi" w:hAnsiTheme="minorHAnsi" w:cstheme="minorHAnsi"/>
          <w:sz w:val="22"/>
          <w:szCs w:val="22"/>
        </w:rPr>
        <w:t>opisy</w:t>
      </w:r>
      <w:r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F62" w14:textId="77777777" w:rsidR="00EC245F" w:rsidRPr="00935D6F" w:rsidRDefault="00EC245F" w:rsidP="00EC245F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Smluvní strany prohlašují, že si tuto Smlouvu přečetly, že s jejím obsahem souhlasí a na důkaz toho k ní připojují svoje podpisy.</w:t>
      </w:r>
    </w:p>
    <w:p w14:paraId="011A4F63" w14:textId="77777777" w:rsidR="00EC245F" w:rsidRPr="00935D6F" w:rsidRDefault="00EC245F" w:rsidP="00EC245F">
      <w:pPr>
        <w:pStyle w:val="RLProhlensmluvnchstran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5"/>
        <w:gridCol w:w="4535"/>
      </w:tblGrid>
      <w:tr w:rsidR="00EC245F" w:rsidRPr="00935D6F" w14:paraId="011A4F6B" w14:textId="77777777" w:rsidTr="00A1531F">
        <w:trPr>
          <w:jc w:val="center"/>
        </w:trPr>
        <w:tc>
          <w:tcPr>
            <w:tcW w:w="4605" w:type="dxa"/>
          </w:tcPr>
          <w:p w14:paraId="011A4F64" w14:textId="77777777" w:rsidR="00EC245F" w:rsidRPr="00935D6F" w:rsidRDefault="005457DC" w:rsidP="00931A47">
            <w:pPr>
              <w:pStyle w:val="RLProhlensmluvnch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Objednatel</w:t>
            </w:r>
          </w:p>
          <w:p w14:paraId="011A4F65" w14:textId="77777777" w:rsidR="00212D38" w:rsidRPr="00935D6F" w:rsidRDefault="00212D38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A4F66" w14:textId="77777777" w:rsidR="00EC245F" w:rsidRPr="00935D6F" w:rsidRDefault="008146B2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 xml:space="preserve">V </w:t>
            </w:r>
            <w:r w:rsidR="00212D38" w:rsidRPr="00935D6F">
              <w:rPr>
                <w:rFonts w:asciiTheme="minorHAnsi" w:hAnsiTheme="minorHAnsi" w:cstheme="minorHAnsi"/>
                <w:sz w:val="22"/>
                <w:szCs w:val="22"/>
              </w:rPr>
              <w:t xml:space="preserve">_____________ </w: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 xml:space="preserve">dne </w:t>
            </w:r>
            <w:r w:rsidR="00212D38" w:rsidRPr="00935D6F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</w:p>
          <w:p w14:paraId="011A4F67" w14:textId="77777777" w:rsidR="00EC245F" w:rsidRPr="00935D6F" w:rsidRDefault="00EC245F" w:rsidP="00931A47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11A4F68" w14:textId="77777777" w:rsidR="00EC245F" w:rsidRPr="00935D6F" w:rsidRDefault="00902894" w:rsidP="00931A47">
            <w:pPr>
              <w:pStyle w:val="RLdajeosmluvnstran"/>
              <w:keepNext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Poskytovatel</w:t>
            </w:r>
          </w:p>
          <w:p w14:paraId="011A4F69" w14:textId="77777777" w:rsidR="00212D38" w:rsidRPr="00935D6F" w:rsidRDefault="00212D38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A4F6A" w14:textId="77777777" w:rsidR="00EC245F" w:rsidRPr="00935D6F" w:rsidRDefault="00EC245F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V _____</w:t>
            </w:r>
            <w:r w:rsidR="008146B2" w:rsidRPr="00935D6F">
              <w:rPr>
                <w:rFonts w:asciiTheme="minorHAnsi" w:hAnsiTheme="minorHAnsi" w:cstheme="minorHAnsi"/>
                <w:sz w:val="22"/>
                <w:szCs w:val="22"/>
              </w:rPr>
              <w:t>______</w:t>
            </w: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 xml:space="preserve">__ dne </w:t>
            </w:r>
            <w:r w:rsidR="00212D38" w:rsidRPr="00935D6F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</w:p>
        </w:tc>
      </w:tr>
      <w:tr w:rsidR="00EC245F" w:rsidRPr="00935D6F" w14:paraId="011A4F73" w14:textId="77777777" w:rsidTr="00A1531F">
        <w:trPr>
          <w:jc w:val="center"/>
        </w:trPr>
        <w:tc>
          <w:tcPr>
            <w:tcW w:w="4605" w:type="dxa"/>
          </w:tcPr>
          <w:p w14:paraId="011A4F6C" w14:textId="77777777" w:rsidR="008146B2" w:rsidRPr="00935D6F" w:rsidRDefault="008146B2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</w:t>
            </w:r>
          </w:p>
          <w:p w14:paraId="011A4F6D" w14:textId="598AE13E" w:rsidR="00453540" w:rsidRPr="00243799" w:rsidRDefault="00DB4286" w:rsidP="00453540">
            <w:pPr>
              <w:pStyle w:val="RLdajeosmluvnstran"/>
              <w:keepNext/>
              <w:rPr>
                <w:rFonts w:asciiTheme="minorHAnsi" w:hAnsiTheme="minorHAnsi" w:cstheme="minorHAnsi"/>
                <w:b/>
                <w:bCs/>
                <w:strike/>
                <w:color w:val="00B05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sz w:val="22"/>
                <w:szCs w:val="22"/>
              </w:rPr>
              <w:t>Ředitelství silnic a dálnic ČR</w:t>
            </w:r>
          </w:p>
          <w:p w14:paraId="011A4F6E" w14:textId="48AF660C" w:rsidR="00157A4C" w:rsidRPr="00935D6F" w:rsidRDefault="00EC74AA" w:rsidP="00157A4C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Ing. Matouš Vydra</w:t>
            </w:r>
          </w:p>
          <w:p w14:paraId="011A4F6F" w14:textId="77777777" w:rsidR="00EC245F" w:rsidRPr="00935D6F" w:rsidRDefault="00EC245F" w:rsidP="004062A4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11A4F70" w14:textId="77777777" w:rsidR="00212D38" w:rsidRPr="00935D6F" w:rsidRDefault="00212D38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</w:t>
            </w:r>
          </w:p>
          <w:p w14:paraId="011A4F71" w14:textId="77777777" w:rsidR="00212D38" w:rsidRPr="00935D6F" w:rsidRDefault="00A34DDF" w:rsidP="00931A47">
            <w:pPr>
              <w:pStyle w:val="RLdajeosmluvnstran"/>
              <w:keepNext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fldChar w:fldCharType="begin"/>
            </w:r>
            <w:r w:rsidR="009D6DB2"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fldChar w:fldCharType="end"/>
            </w:r>
          </w:p>
          <w:p w14:paraId="011A4F72" w14:textId="77777777" w:rsidR="00EC245F" w:rsidRPr="00935D6F" w:rsidRDefault="00A34DDF" w:rsidP="00931A47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9D6DB2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011A4F74" w14:textId="77777777" w:rsidR="00F2138F" w:rsidRPr="00935D6F" w:rsidRDefault="00F2138F" w:rsidP="00390225">
      <w:pPr>
        <w:pStyle w:val="RLProhlensmluvnchstran"/>
        <w:jc w:val="left"/>
        <w:rPr>
          <w:rFonts w:asciiTheme="minorHAnsi" w:hAnsiTheme="minorHAnsi" w:cstheme="minorHAnsi"/>
          <w:sz w:val="22"/>
          <w:szCs w:val="22"/>
          <w:lang w:eastAsia="en-US"/>
        </w:rPr>
        <w:sectPr w:rsidR="00F2138F" w:rsidRPr="00935D6F" w:rsidSect="00A55951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947" w:right="1418" w:bottom="1418" w:left="1418" w:header="709" w:footer="709" w:gutter="0"/>
          <w:cols w:space="708"/>
          <w:titlePg/>
          <w:docGrid w:linePitch="360"/>
        </w:sectPr>
      </w:pPr>
    </w:p>
    <w:p w14:paraId="011A4F75" w14:textId="77777777" w:rsidR="00CB4254" w:rsidRPr="00935D6F" w:rsidRDefault="00CB4254" w:rsidP="00AE22CF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bookmarkStart w:id="133" w:name="Annex01"/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Příloha č. 1</w:t>
      </w:r>
    </w:p>
    <w:bookmarkEnd w:id="133"/>
    <w:p w14:paraId="011A4F76" w14:textId="77777777" w:rsidR="00D80DA9" w:rsidRPr="00935D6F" w:rsidRDefault="006442C9" w:rsidP="00AE22CF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</w:t>
      </w:r>
      <w:r w:rsidR="008E1B66" w:rsidRPr="00935D6F">
        <w:rPr>
          <w:rFonts w:asciiTheme="minorHAnsi" w:hAnsiTheme="minorHAnsi" w:cstheme="minorHAnsi"/>
          <w:sz w:val="22"/>
          <w:szCs w:val="22"/>
        </w:rPr>
        <w:t>pecifikace</w:t>
      </w:r>
    </w:p>
    <w:p w14:paraId="011A4F77" w14:textId="77777777" w:rsidR="00AD1EC3" w:rsidRPr="00935D6F" w:rsidRDefault="00AD1EC3" w:rsidP="00AD1EC3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Součástí Služeb je poskytování následujících činností Poskytovatelem ve prospěch Objednatele: </w:t>
      </w:r>
    </w:p>
    <w:p w14:paraId="011A4F78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Konzultační a poradenská činnost v oblasti pojištění</w:t>
      </w:r>
      <w:r w:rsidR="00D3413A">
        <w:rPr>
          <w:rFonts w:asciiTheme="minorHAnsi" w:hAnsiTheme="minorHAnsi" w:cstheme="minorHAnsi"/>
          <w:sz w:val="22"/>
          <w:szCs w:val="22"/>
        </w:rPr>
        <w:t>.</w:t>
      </w:r>
    </w:p>
    <w:p w14:paraId="011A4F7A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Asistence při řešení a likvidaci pojistných událostí a komunikace s pojišťovnami;</w:t>
      </w:r>
    </w:p>
    <w:p w14:paraId="011A4F7B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Asistence při řešení pojistných událostí způsobených třetími osobami na majetku </w:t>
      </w:r>
      <w:r w:rsidR="00943534" w:rsidRPr="00935D6F">
        <w:rPr>
          <w:rFonts w:asciiTheme="minorHAnsi" w:hAnsiTheme="minorHAnsi" w:cstheme="minorHAnsi"/>
          <w:sz w:val="22"/>
          <w:szCs w:val="22"/>
        </w:rPr>
        <w:t>Objednatele</w:t>
      </w:r>
      <w:r w:rsidRPr="00935D6F">
        <w:rPr>
          <w:rFonts w:asciiTheme="minorHAnsi" w:hAnsiTheme="minorHAnsi" w:cstheme="minorHAnsi"/>
          <w:sz w:val="22"/>
          <w:szCs w:val="22"/>
        </w:rPr>
        <w:t xml:space="preserve"> (škody vyplác</w:t>
      </w:r>
      <w:r w:rsidR="00FA0E1E">
        <w:rPr>
          <w:rFonts w:asciiTheme="minorHAnsi" w:hAnsiTheme="minorHAnsi" w:cstheme="minorHAnsi"/>
          <w:sz w:val="22"/>
          <w:szCs w:val="22"/>
        </w:rPr>
        <w:t xml:space="preserve">ené z povinného ručení viníka) </w:t>
      </w:r>
      <w:r w:rsidR="00FA0E1E" w:rsidRPr="00935D6F">
        <w:rPr>
          <w:rFonts w:asciiTheme="minorHAnsi" w:hAnsiTheme="minorHAnsi" w:cstheme="minorHAnsi"/>
          <w:sz w:val="22"/>
          <w:szCs w:val="22"/>
        </w:rPr>
        <w:t>a komunikace s</w:t>
      </w:r>
      <w:r w:rsidR="00FA0E1E">
        <w:rPr>
          <w:rFonts w:asciiTheme="minorHAnsi" w:hAnsiTheme="minorHAnsi" w:cstheme="minorHAnsi"/>
          <w:sz w:val="22"/>
          <w:szCs w:val="22"/>
        </w:rPr>
        <w:t> </w:t>
      </w:r>
      <w:r w:rsidR="00FA0E1E" w:rsidRPr="00935D6F">
        <w:rPr>
          <w:rFonts w:asciiTheme="minorHAnsi" w:hAnsiTheme="minorHAnsi" w:cstheme="minorHAnsi"/>
          <w:sz w:val="22"/>
          <w:szCs w:val="22"/>
        </w:rPr>
        <w:t>pojišťovnami</w:t>
      </w:r>
      <w:r w:rsidR="00FA0E1E">
        <w:rPr>
          <w:rFonts w:asciiTheme="minorHAnsi" w:hAnsiTheme="minorHAnsi" w:cstheme="minorHAnsi"/>
          <w:sz w:val="22"/>
          <w:szCs w:val="22"/>
        </w:rPr>
        <w:t>.</w:t>
      </w:r>
      <w:r w:rsidR="00FA0E1E"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>Jedná se o cca 1.500 – 2.000 škod/ročně</w:t>
      </w:r>
      <w:r w:rsidR="00D3413A">
        <w:rPr>
          <w:rFonts w:asciiTheme="minorHAnsi" w:hAnsiTheme="minorHAnsi" w:cstheme="minorHAnsi"/>
          <w:sz w:val="22"/>
          <w:szCs w:val="22"/>
        </w:rPr>
        <w:t>.</w:t>
      </w:r>
    </w:p>
    <w:p w14:paraId="011A4F7C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Analýza a kontrola pojistných smluv, které předkládají zhotovitelé zejména stavebních prací zadavateli, v návaznosti na povinnost uzavřít pojištění v rámci poskytování plnění</w:t>
      </w:r>
      <w:r w:rsidR="0028132D">
        <w:rPr>
          <w:rFonts w:asciiTheme="minorHAnsi" w:hAnsiTheme="minorHAnsi" w:cstheme="minorHAnsi"/>
          <w:sz w:val="22"/>
          <w:szCs w:val="22"/>
        </w:rPr>
        <w:t>, a to včetně sledování lhůt pro revizi takovýchto smluv</w:t>
      </w:r>
      <w:r w:rsidRPr="00935D6F">
        <w:rPr>
          <w:rFonts w:asciiTheme="minorHAnsi" w:hAnsiTheme="minorHAnsi" w:cstheme="minorHAnsi"/>
          <w:sz w:val="22"/>
          <w:szCs w:val="22"/>
        </w:rPr>
        <w:t>. Jedná se ročně o kontrolu max. 100 smluv.</w:t>
      </w:r>
    </w:p>
    <w:p w14:paraId="011A4F7D" w14:textId="22D19F80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Komunikace s pojistiteli škodní</w:t>
      </w:r>
      <w:r w:rsidR="00892131">
        <w:rPr>
          <w:rFonts w:asciiTheme="minorHAnsi" w:hAnsiTheme="minorHAnsi" w:cstheme="minorHAnsi"/>
          <w:sz w:val="22"/>
          <w:szCs w:val="22"/>
        </w:rPr>
        <w:t>ch</w:t>
      </w:r>
      <w:r w:rsidRPr="00935D6F">
        <w:rPr>
          <w:rFonts w:asciiTheme="minorHAnsi" w:hAnsiTheme="minorHAnsi" w:cstheme="minorHAnsi"/>
          <w:sz w:val="22"/>
          <w:szCs w:val="22"/>
        </w:rPr>
        <w:t xml:space="preserve"> událostí</w:t>
      </w:r>
      <w:r w:rsidR="00D3413A">
        <w:rPr>
          <w:rFonts w:asciiTheme="minorHAnsi" w:hAnsiTheme="minorHAnsi" w:cstheme="minorHAnsi"/>
          <w:sz w:val="22"/>
          <w:szCs w:val="22"/>
        </w:rPr>
        <w:t>.</w:t>
      </w:r>
    </w:p>
    <w:p w14:paraId="011A4F7E" w14:textId="5EE0B3F6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Vytvoření manuálu pro řešení škodní</w:t>
      </w:r>
      <w:r w:rsidR="00892131">
        <w:rPr>
          <w:rFonts w:asciiTheme="minorHAnsi" w:hAnsiTheme="minorHAnsi" w:cstheme="minorHAnsi"/>
          <w:sz w:val="22"/>
          <w:szCs w:val="22"/>
        </w:rPr>
        <w:t>ch</w:t>
      </w:r>
      <w:r w:rsidRPr="00935D6F">
        <w:rPr>
          <w:rFonts w:asciiTheme="minorHAnsi" w:hAnsiTheme="minorHAnsi" w:cstheme="minorHAnsi"/>
          <w:sz w:val="22"/>
          <w:szCs w:val="22"/>
        </w:rPr>
        <w:t xml:space="preserve"> událost</w:t>
      </w:r>
      <w:r w:rsidR="00D3413A">
        <w:rPr>
          <w:rFonts w:asciiTheme="minorHAnsi" w:hAnsiTheme="minorHAnsi" w:cstheme="minorHAnsi"/>
          <w:sz w:val="22"/>
          <w:szCs w:val="22"/>
        </w:rPr>
        <w:t>í.</w:t>
      </w:r>
    </w:p>
    <w:p w14:paraId="011A4F7F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Převzetí otevřených případů</w:t>
      </w:r>
      <w:r w:rsidR="00D3413A">
        <w:rPr>
          <w:rFonts w:asciiTheme="minorHAnsi" w:hAnsiTheme="minorHAnsi" w:cstheme="minorHAnsi"/>
          <w:sz w:val="22"/>
          <w:szCs w:val="22"/>
        </w:rPr>
        <w:t>.</w:t>
      </w:r>
    </w:p>
    <w:p w14:paraId="011A4F80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Komplexní analýza pojistných rizik v jednoročních cyklech</w:t>
      </w:r>
      <w:r w:rsidR="00D3413A">
        <w:rPr>
          <w:rFonts w:asciiTheme="minorHAnsi" w:hAnsiTheme="minorHAnsi" w:cstheme="minorHAnsi"/>
          <w:sz w:val="22"/>
          <w:szCs w:val="22"/>
        </w:rPr>
        <w:t>.</w:t>
      </w:r>
    </w:p>
    <w:p w14:paraId="011A4F81" w14:textId="77777777" w:rsidR="00AD1EC3" w:rsidRPr="00935D6F" w:rsidRDefault="00AD1EC3" w:rsidP="00DD465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Provedení prohlídky určených lokalit ŘSD a vypracování rizikové zprávy a její každoroční aktualizaci.</w:t>
      </w:r>
    </w:p>
    <w:p w14:paraId="011A4F82" w14:textId="77777777" w:rsidR="00453540" w:rsidRPr="00935D6F" w:rsidRDefault="00531A23" w:rsidP="00531A23">
      <w:pPr>
        <w:pStyle w:val="RLProhlensmluvnchstran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935D6F">
        <w:rPr>
          <w:rFonts w:asciiTheme="minorHAnsi" w:hAnsiTheme="minorHAnsi" w:cstheme="minorHAnsi"/>
          <w:b w:val="0"/>
          <w:sz w:val="22"/>
          <w:szCs w:val="22"/>
        </w:rPr>
        <w:t xml:space="preserve">Služby jsou poskytovány ve vztahu k níže uvedeným Pojistným smlouvám: </w:t>
      </w:r>
    </w:p>
    <w:p w14:paraId="011A4F83" w14:textId="77777777" w:rsidR="00531A23" w:rsidRPr="00935D6F" w:rsidRDefault="00531A23" w:rsidP="00DD465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smlouvám uzavřeným s pojišťovnou Kooperativa pojišťovna, a.s., Vienna Insurance Group, tj.:</w:t>
      </w:r>
    </w:p>
    <w:p w14:paraId="011A4F84" w14:textId="77777777" w:rsidR="00531A23" w:rsidRPr="00935D6F" w:rsidRDefault="00531A23" w:rsidP="00DD465B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7720851212 na pojištění odpovědnosti ze dne 6.11.2014, na základě které je pojišťovnou poskytováno pojištění dle Všeobecných pojistných podmínek (VPP) P-100/14 a Zvláštních pojistných podmínek (ZPP) P-600/14 a dalšími smluvními ujednáními uvedených ve smlouvě uveřejněné na profilu zadavatele Objednatele, ID na profilu: P14V00024861, účinnou od 1.1.2015 do 31.12.2018 na částku 31,336.000,-Kč,</w:t>
      </w:r>
    </w:p>
    <w:p w14:paraId="011A4F85" w14:textId="77777777" w:rsidR="00531A23" w:rsidRPr="00935D6F" w:rsidRDefault="00531A23" w:rsidP="00DD465B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 7720852791 na pojištění majetku ze dne 6.11.2014, na základě které je pojišťovnou poskytováno pojištění dle VPP P-100/14 a ZPP P-150/14, P-200/14, P-300/14, P-320/14  Dodatkových pojistných podmínek P-520/14, DZ106, DOZ104, DOZ105, DST110, DOB101, DOB103, DOB104, DOB107. Přehled sjednaných pojištění je uvedený ve smlouvě uveřejněné na profilu zadavatele Objednatele, ID na profilu: P14V00024861, účinnou od 1.1.2015 do 31.12.2018 na částku 111,839.200,-Kč,</w:t>
      </w:r>
    </w:p>
    <w:p w14:paraId="011A4F86" w14:textId="77777777" w:rsidR="00531A23" w:rsidRPr="00935D6F" w:rsidRDefault="00531A23" w:rsidP="00DD465B">
      <w:pPr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5101338768 na pojištění úrazu zaměstnanců ze dne 6.11.2014, na základě které je pojišťovnou poskytováno pojištění dle VPP pro pojištění osob O-901/14 a ZPP pro pojištění osob O-923/14 Rozsah sjednaných pojištění je uvedený ve smlouvě uveřejněné na profilu zadavatele Objednatele, ID na profilu: P14V00024861, účinnou od 1.1.2015 do 31.12.2018 na částku 7,358.400,-Kč.</w:t>
      </w:r>
    </w:p>
    <w:p w14:paraId="011A4F87" w14:textId="77777777" w:rsidR="00531A23" w:rsidRPr="00935D6F" w:rsidRDefault="00531A23" w:rsidP="00DD465B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smlouvě uzavřené </w:t>
      </w:r>
      <w:r w:rsidR="002235F2" w:rsidRPr="00935D6F">
        <w:rPr>
          <w:rFonts w:asciiTheme="minorHAnsi" w:hAnsiTheme="minorHAnsi" w:cstheme="minorHAnsi"/>
          <w:sz w:val="22"/>
          <w:szCs w:val="22"/>
        </w:rPr>
        <w:t xml:space="preserve">s </w:t>
      </w:r>
      <w:r w:rsidRPr="00935D6F">
        <w:rPr>
          <w:rFonts w:asciiTheme="minorHAnsi" w:hAnsiTheme="minorHAnsi" w:cstheme="minorHAnsi"/>
          <w:sz w:val="22"/>
          <w:szCs w:val="22"/>
        </w:rPr>
        <w:t>pojišťovnou Allianz pojišťovna, a.s., tj.:</w:t>
      </w:r>
    </w:p>
    <w:p w14:paraId="011A4F88" w14:textId="77777777" w:rsidR="00531A23" w:rsidRPr="00935D6F" w:rsidRDefault="00531A23" w:rsidP="00B666C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  <w:sectPr w:rsidR="00531A23" w:rsidRPr="00935D6F" w:rsidSect="00C04C14">
          <w:headerReference w:type="default" r:id="rId11"/>
          <w:footerReference w:type="default" r:id="rId12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935D6F">
        <w:rPr>
          <w:rFonts w:asciiTheme="minorHAnsi" w:hAnsiTheme="minorHAnsi" w:cstheme="minorHAnsi"/>
          <w:sz w:val="22"/>
          <w:szCs w:val="22"/>
        </w:rPr>
        <w:t xml:space="preserve">skupinové pojistné smlouvě č. 898270844 Autoflotily ze dne 6.11.2014, na základě které je pojišťovnou poskytováno pojištění dle VPP pro pojištění odpovědnosti za újmu způsobenou provozem vozidla – ALLIANZ AUTOPOJIŠTĚNÍ 2014/ALLIANZ AUTOFLOTILY 2014, VPP pro havarijní pojištění vozidel ALLIANZ AUTOPOJIŠTĚNÍ 2014/ALLIANZ AUTOFLOTILY 2014, ZPP pro havarijní pojištění vozidel ALLIANZ AUTOPOJIŠTĚNÍ 2014/ALLIANZ AUTOFLOTILY 2014, doplňkovými  pojistnými podmínky pro havarijní pojištění vozidel ALLIANZ AUTOPOJIŠTĚNÍ 2014/ALLIANZ </w:t>
      </w:r>
      <w:r w:rsidRPr="00935D6F">
        <w:rPr>
          <w:rFonts w:asciiTheme="minorHAnsi" w:hAnsiTheme="minorHAnsi" w:cstheme="minorHAnsi"/>
          <w:sz w:val="22"/>
          <w:szCs w:val="22"/>
        </w:rPr>
        <w:lastRenderedPageBreak/>
        <w:t>AUTOFLOTILY 2014, VPP pro pojištění osob, ZPP pro úrazové pojištění osob ve vozidle ALLIANZ AUTOFLOTILY 2014, pojistnými podmínkami pro cestovní pojištění osob ve veozidle ALLIANZ AUTOFLOTILY 2014, není-li stanoveno jinak. Rozsah sjednaných pojištění je uvedený ve smlouvě uveřejněné na profilu zadavatele</w:t>
      </w:r>
      <w:r w:rsidR="002235F2" w:rsidRPr="00935D6F">
        <w:rPr>
          <w:rFonts w:asciiTheme="minorHAnsi" w:hAnsiTheme="minorHAnsi" w:cstheme="minorHAnsi"/>
          <w:sz w:val="22"/>
          <w:szCs w:val="22"/>
        </w:rPr>
        <w:t xml:space="preserve"> Objednatele,</w:t>
      </w:r>
      <w:r w:rsidRPr="00935D6F">
        <w:rPr>
          <w:rFonts w:asciiTheme="minorHAnsi" w:hAnsiTheme="minorHAnsi" w:cstheme="minorHAnsi"/>
          <w:sz w:val="22"/>
          <w:szCs w:val="22"/>
        </w:rPr>
        <w:t xml:space="preserve"> ID na profilu P14V00024861</w:t>
      </w:r>
      <w:r w:rsidR="002235F2" w:rsidRPr="00935D6F">
        <w:rPr>
          <w:rFonts w:asciiTheme="minorHAnsi" w:hAnsiTheme="minorHAnsi" w:cstheme="minorHAnsi"/>
          <w:sz w:val="22"/>
          <w:szCs w:val="22"/>
        </w:rPr>
        <w:t>,</w:t>
      </w:r>
      <w:r w:rsidRPr="00935D6F">
        <w:rPr>
          <w:rFonts w:asciiTheme="minorHAnsi" w:hAnsiTheme="minorHAnsi" w:cstheme="minorHAnsi"/>
          <w:sz w:val="22"/>
          <w:szCs w:val="22"/>
        </w:rPr>
        <w:t xml:space="preserve"> účinnou od 1.1.2015 na roční částku pojistného 12,096.491,-Kč</w:t>
      </w:r>
      <w:r w:rsidR="002235F2" w:rsidRPr="00935D6F">
        <w:rPr>
          <w:rFonts w:asciiTheme="minorHAnsi" w:hAnsiTheme="minorHAnsi" w:cstheme="minorHAnsi"/>
          <w:sz w:val="22"/>
          <w:szCs w:val="22"/>
        </w:rPr>
        <w:t>.</w:t>
      </w:r>
    </w:p>
    <w:p w14:paraId="011A4F89" w14:textId="77777777" w:rsidR="00CB4254" w:rsidRPr="00935D6F" w:rsidRDefault="00CB4254" w:rsidP="00110EA8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bookmarkStart w:id="134" w:name="Annex02"/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Příloha č. 2</w:t>
      </w:r>
      <w:bookmarkEnd w:id="134"/>
    </w:p>
    <w:p w14:paraId="011A4F8A" w14:textId="77777777" w:rsidR="00DB4286" w:rsidRPr="00935D6F" w:rsidRDefault="00DB4286" w:rsidP="00DB4286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Zadávací dokumentace</w:t>
      </w:r>
    </w:p>
    <w:p w14:paraId="011A4F8B" w14:textId="77777777" w:rsidR="00DB4286" w:rsidRPr="00935D6F" w:rsidRDefault="00DB4286" w:rsidP="00DB4286">
      <w:pPr>
        <w:pStyle w:val="RLProhlensmluvnchstran"/>
        <w:rPr>
          <w:rFonts w:asciiTheme="minorHAnsi" w:hAnsiTheme="minorHAnsi" w:cstheme="minorHAnsi"/>
          <w:sz w:val="22"/>
          <w:szCs w:val="22"/>
        </w:rPr>
      </w:pPr>
    </w:p>
    <w:p w14:paraId="011A4F8C" w14:textId="77777777" w:rsidR="00DB4286" w:rsidRPr="00935D6F" w:rsidRDefault="00DB4286" w:rsidP="00DB4286">
      <w:pPr>
        <w:pStyle w:val="RLProhlensmluvnchstran"/>
        <w:rPr>
          <w:rFonts w:asciiTheme="minorHAnsi" w:hAnsiTheme="minorHAnsi" w:cstheme="minorHAnsi"/>
          <w:b w:val="0"/>
          <w:i/>
          <w:sz w:val="22"/>
          <w:szCs w:val="22"/>
        </w:rPr>
      </w:pPr>
      <w:r w:rsidRPr="00935D6F">
        <w:rPr>
          <w:rFonts w:asciiTheme="minorHAnsi" w:hAnsiTheme="minorHAnsi" w:cstheme="minorHAnsi"/>
          <w:b w:val="0"/>
          <w:i/>
          <w:sz w:val="22"/>
          <w:szCs w:val="22"/>
        </w:rPr>
        <w:t>(volná příloha – bude přiložena k této Smlouvě při podpisu)</w:t>
      </w:r>
    </w:p>
    <w:p w14:paraId="011A4F8D" w14:textId="77777777" w:rsidR="005A5E6F" w:rsidRPr="00935D6F" w:rsidRDefault="005A5E6F" w:rsidP="00CB4254">
      <w:pPr>
        <w:pStyle w:val="RLProhlensmluvnchstran"/>
        <w:rPr>
          <w:rFonts w:asciiTheme="minorHAnsi" w:hAnsiTheme="minorHAnsi" w:cstheme="minorHAnsi"/>
          <w:sz w:val="22"/>
          <w:szCs w:val="22"/>
        </w:rPr>
        <w:sectPr w:rsidR="005A5E6F" w:rsidRPr="00935D6F" w:rsidSect="00C04C14">
          <w:headerReference w:type="default" r:id="rId13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011A4F8E" w14:textId="77777777" w:rsidR="00CB4254" w:rsidRPr="00935D6F" w:rsidRDefault="00CB4254" w:rsidP="00CB4254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bookmarkStart w:id="135" w:name="Annex03"/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Příloha č. 3</w:t>
      </w:r>
      <w:bookmarkEnd w:id="135"/>
    </w:p>
    <w:p w14:paraId="011A4F8F" w14:textId="77777777" w:rsidR="001C1E65" w:rsidRPr="00935D6F" w:rsidRDefault="001C1E65" w:rsidP="001C1E65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Realizační tým Poskytovatele</w:t>
      </w:r>
    </w:p>
    <w:p w14:paraId="011A4F90" w14:textId="77777777" w:rsidR="001C1E65" w:rsidRPr="00935D6F" w:rsidRDefault="001C1E65" w:rsidP="001C1E65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3"/>
        <w:gridCol w:w="5967"/>
      </w:tblGrid>
      <w:tr w:rsidR="001C1E65" w:rsidRPr="00935D6F" w14:paraId="011A4F93" w14:textId="77777777" w:rsidTr="00F53005">
        <w:tc>
          <w:tcPr>
            <w:tcW w:w="1707" w:type="pct"/>
            <w:shd w:val="clear" w:color="auto" w:fill="D9D9D9"/>
            <w:vAlign w:val="center"/>
          </w:tcPr>
          <w:p w14:paraId="011A4F91" w14:textId="77777777" w:rsidR="001C1E65" w:rsidRPr="00935D6F" w:rsidRDefault="001C1E65" w:rsidP="00F53005">
            <w:pPr>
              <w:widowControl w:val="0"/>
              <w:spacing w:line="320" w:lineRule="atLeast"/>
              <w:ind w:left="42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sz w:val="22"/>
                <w:szCs w:val="22"/>
              </w:rPr>
              <w:t>Člen realizačního týmu</w:t>
            </w:r>
          </w:p>
        </w:tc>
        <w:tc>
          <w:tcPr>
            <w:tcW w:w="3293" w:type="pct"/>
            <w:shd w:val="clear" w:color="auto" w:fill="D9D9D9"/>
            <w:vAlign w:val="center"/>
          </w:tcPr>
          <w:p w14:paraId="011A4F92" w14:textId="77777777" w:rsidR="001C1E65" w:rsidRPr="00935D6F" w:rsidRDefault="001C1E65" w:rsidP="00F53005">
            <w:pPr>
              <w:spacing w:line="32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sz w:val="22"/>
                <w:szCs w:val="22"/>
              </w:rPr>
              <w:t>Kontaktní údaje</w:t>
            </w:r>
          </w:p>
        </w:tc>
      </w:tr>
      <w:tr w:rsidR="001C1E65" w:rsidRPr="00935D6F" w14:paraId="011A4F98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94" w14:textId="77777777" w:rsidR="001C1E65" w:rsidRPr="00935D6F" w:rsidRDefault="00CB1682" w:rsidP="00CB16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Makléř</w:t>
            </w:r>
          </w:p>
        </w:tc>
        <w:tc>
          <w:tcPr>
            <w:tcW w:w="3293" w:type="pct"/>
            <w:vAlign w:val="center"/>
          </w:tcPr>
          <w:p w14:paraId="011A4F95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96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97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  <w:tr w:rsidR="001C1E65" w:rsidRPr="00935D6F" w14:paraId="011A4F9D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99" w14:textId="77777777" w:rsidR="001C1E65" w:rsidRPr="00935D6F" w:rsidRDefault="00CB1682" w:rsidP="00CB168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Člen realizačního týmu 1</w:t>
            </w:r>
          </w:p>
        </w:tc>
        <w:tc>
          <w:tcPr>
            <w:tcW w:w="3293" w:type="pct"/>
            <w:vAlign w:val="center"/>
          </w:tcPr>
          <w:p w14:paraId="011A4F9A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9B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9C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  <w:tr w:rsidR="00FE77B6" w:rsidRPr="00935D6F" w14:paraId="011A4FA2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9E" w14:textId="77777777" w:rsidR="00FE77B6" w:rsidRPr="00935D6F" w:rsidRDefault="00CB1682" w:rsidP="00F17FE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Člen realizačního týmu 2</w:t>
            </w:r>
          </w:p>
        </w:tc>
        <w:tc>
          <w:tcPr>
            <w:tcW w:w="3293" w:type="pct"/>
            <w:vAlign w:val="center"/>
          </w:tcPr>
          <w:p w14:paraId="011A4F9F" w14:textId="77777777" w:rsidR="00FE77B6" w:rsidRPr="00935D6F" w:rsidRDefault="00FE77B6" w:rsidP="00A85318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0" w14:textId="77777777" w:rsidR="00FE77B6" w:rsidRPr="00935D6F" w:rsidRDefault="00FE77B6" w:rsidP="00A85318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1" w14:textId="77777777" w:rsidR="00FE77B6" w:rsidRPr="00935D6F" w:rsidRDefault="00FE77B6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  <w:tr w:rsidR="006A499D" w:rsidRPr="00935D6F" w14:paraId="011A4FA7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A3" w14:textId="77777777" w:rsidR="006A499D" w:rsidRPr="00935D6F" w:rsidRDefault="00CB1682" w:rsidP="005A7D3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Člen realizačního týmu 3</w:t>
            </w:r>
          </w:p>
        </w:tc>
        <w:tc>
          <w:tcPr>
            <w:tcW w:w="3293" w:type="pct"/>
            <w:vAlign w:val="center"/>
          </w:tcPr>
          <w:p w14:paraId="011A4FA4" w14:textId="77777777" w:rsidR="006A499D" w:rsidRPr="00935D6F" w:rsidRDefault="006A499D" w:rsidP="00C53A1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5" w14:textId="77777777" w:rsidR="006A499D" w:rsidRPr="00935D6F" w:rsidRDefault="006A499D" w:rsidP="00C53A1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6" w14:textId="77777777" w:rsidR="006A499D" w:rsidRPr="00935D6F" w:rsidRDefault="006A499D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  <w:tr w:rsidR="001C1E65" w:rsidRPr="00935D6F" w14:paraId="011A4FAC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A8" w14:textId="77777777" w:rsidR="001C1E65" w:rsidRPr="00935D6F" w:rsidRDefault="00CB1682" w:rsidP="005A7D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Člen realizačního týmu 4</w:t>
            </w:r>
          </w:p>
        </w:tc>
        <w:tc>
          <w:tcPr>
            <w:tcW w:w="3293" w:type="pct"/>
            <w:vAlign w:val="center"/>
          </w:tcPr>
          <w:p w14:paraId="011A4FA9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A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B" w14:textId="77777777" w:rsidR="001C1E65" w:rsidRPr="00935D6F" w:rsidRDefault="001C1E65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  <w:tr w:rsidR="00FE77B6" w:rsidRPr="00935D6F" w14:paraId="011A4FB1" w14:textId="77777777" w:rsidTr="00F53005">
        <w:trPr>
          <w:trHeight w:val="567"/>
        </w:trPr>
        <w:tc>
          <w:tcPr>
            <w:tcW w:w="1707" w:type="pct"/>
            <w:vAlign w:val="center"/>
          </w:tcPr>
          <w:p w14:paraId="011A4FAD" w14:textId="77777777" w:rsidR="00FE77B6" w:rsidRPr="00935D6F" w:rsidRDefault="00CB1682" w:rsidP="005A7D3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Člen realizačního týmu 5</w:t>
            </w:r>
          </w:p>
        </w:tc>
        <w:tc>
          <w:tcPr>
            <w:tcW w:w="3293" w:type="pct"/>
            <w:vAlign w:val="center"/>
          </w:tcPr>
          <w:p w14:paraId="011A4FAE" w14:textId="77777777" w:rsidR="00FE77B6" w:rsidRPr="00935D6F" w:rsidRDefault="00FE77B6" w:rsidP="00A85318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Jméno a příjmení: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AF" w14:textId="77777777" w:rsidR="00FE77B6" w:rsidRPr="00935D6F" w:rsidRDefault="00FE77B6" w:rsidP="00A85318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Telefon: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  <w:p w14:paraId="011A4FB0" w14:textId="77777777" w:rsidR="00FE77B6" w:rsidRPr="00935D6F" w:rsidRDefault="00FE77B6" w:rsidP="00F53005">
            <w:pPr>
              <w:spacing w:before="120" w:line="320" w:lineRule="atLeas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E-mail: </w:t>
            </w:r>
            <w:r w:rsidRPr="00935D6F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  <w:t>[DOPLNÍ UCHAZEČ]</w:t>
            </w:r>
          </w:p>
        </w:tc>
      </w:tr>
    </w:tbl>
    <w:p w14:paraId="011A4FB2" w14:textId="77777777" w:rsidR="001C1E65" w:rsidRPr="00935D6F" w:rsidRDefault="001C1E65" w:rsidP="001C1E65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  <w:sectPr w:rsidR="001C1E65" w:rsidRPr="00935D6F" w:rsidSect="00C04C14">
          <w:headerReference w:type="default" r:id="rId14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011A4FB3" w14:textId="77777777" w:rsidR="00CB4254" w:rsidRPr="00935D6F" w:rsidRDefault="00CB4254" w:rsidP="00CB4254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bookmarkStart w:id="136" w:name="Annex04"/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Příloha č. 4</w:t>
      </w:r>
      <w:bookmarkEnd w:id="136"/>
    </w:p>
    <w:p w14:paraId="011A4FB4" w14:textId="77777777" w:rsidR="00F225C9" w:rsidRPr="00935D6F" w:rsidRDefault="005958D3" w:rsidP="00F225C9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Oprávněné osoby</w:t>
      </w:r>
      <w:r w:rsidR="003F2C7F"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4FB5" w14:textId="77777777" w:rsidR="00F225C9" w:rsidRPr="00935D6F" w:rsidRDefault="00F225C9" w:rsidP="00F225C9">
      <w:pPr>
        <w:rPr>
          <w:rFonts w:asciiTheme="minorHAnsi" w:hAnsiTheme="minorHAnsi" w:cstheme="minorHAnsi"/>
          <w:sz w:val="22"/>
          <w:szCs w:val="22"/>
        </w:rPr>
      </w:pPr>
    </w:p>
    <w:p w14:paraId="011A4FB6" w14:textId="77777777" w:rsidR="00B7536D" w:rsidRPr="00935D6F" w:rsidRDefault="00B7536D" w:rsidP="00B7536D">
      <w:pPr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Za Objednatele:</w:t>
      </w:r>
    </w:p>
    <w:p w14:paraId="011A4FB7" w14:textId="77777777" w:rsidR="00B7536D" w:rsidRPr="00935D6F" w:rsidRDefault="00B7536D" w:rsidP="00F91E4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ve věcech smluvních: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6212"/>
      </w:tblGrid>
      <w:tr w:rsidR="00B7536D" w:rsidRPr="00935D6F" w14:paraId="011A4FBA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B8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Jméno a příjmení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011A4FB9" w14:textId="77777777" w:rsidR="00B7536D" w:rsidRPr="00935D6F" w:rsidRDefault="00CB1682" w:rsidP="00FE74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red"/>
              </w:rPr>
              <w:t>[DOPLNIT]</w:t>
            </w:r>
          </w:p>
        </w:tc>
      </w:tr>
      <w:tr w:rsidR="005A7D30" w:rsidRPr="00935D6F" w14:paraId="011A4FBD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BB" w14:textId="77777777" w:rsidR="005A7D30" w:rsidRPr="00935D6F" w:rsidRDefault="005A7D30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w="6343" w:type="dxa"/>
            <w:shd w:val="clear" w:color="auto" w:fill="auto"/>
          </w:tcPr>
          <w:p w14:paraId="011A4FBC" w14:textId="139EA43B" w:rsidR="005A7D30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  <w:tr w:rsidR="00C24654" w:rsidRPr="00935D6F" w14:paraId="011A4FC0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BE" w14:textId="77777777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343" w:type="dxa"/>
            <w:shd w:val="clear" w:color="auto" w:fill="auto"/>
          </w:tcPr>
          <w:p w14:paraId="011A4FBF" w14:textId="232CADFC" w:rsidR="00C24654" w:rsidRPr="00935D6F" w:rsidRDefault="00C24654" w:rsidP="005A6E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  <w:tr w:rsidR="00C24654" w:rsidRPr="00935D6F" w14:paraId="011A4FC3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C1" w14:textId="77777777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6343" w:type="dxa"/>
            <w:shd w:val="clear" w:color="auto" w:fill="auto"/>
          </w:tcPr>
          <w:p w14:paraId="011A4FC2" w14:textId="26DF8798" w:rsidR="00C24654" w:rsidRPr="00935D6F" w:rsidRDefault="00C24654" w:rsidP="002738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 w:rsidRPr="00ED1541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</w:tbl>
    <w:p w14:paraId="011A4FC4" w14:textId="77777777" w:rsidR="00B7536D" w:rsidRPr="00935D6F" w:rsidRDefault="00B7536D" w:rsidP="00B7536D">
      <w:pPr>
        <w:rPr>
          <w:rFonts w:asciiTheme="minorHAnsi" w:hAnsiTheme="minorHAnsi" w:cstheme="minorHAnsi"/>
          <w:sz w:val="22"/>
          <w:szCs w:val="22"/>
        </w:rPr>
      </w:pPr>
    </w:p>
    <w:p w14:paraId="011A4FC5" w14:textId="77777777" w:rsidR="00B7536D" w:rsidRPr="00935D6F" w:rsidRDefault="00B7536D" w:rsidP="00F91E4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ve věcech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6212"/>
      </w:tblGrid>
      <w:tr w:rsidR="005F362E" w:rsidRPr="00935D6F" w14:paraId="011A4FC8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C6" w14:textId="77777777" w:rsidR="005F362E" w:rsidRPr="00935D6F" w:rsidRDefault="005F362E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Jméno a příjmení</w:t>
            </w:r>
          </w:p>
        </w:tc>
        <w:tc>
          <w:tcPr>
            <w:tcW w:w="6343" w:type="dxa"/>
            <w:shd w:val="clear" w:color="auto" w:fill="auto"/>
          </w:tcPr>
          <w:p w14:paraId="011A4FC7" w14:textId="77777777" w:rsidR="005F362E" w:rsidRPr="00935D6F" w:rsidRDefault="00CB1682" w:rsidP="004946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red"/>
              </w:rPr>
              <w:t>[DOPLNIT]</w:t>
            </w:r>
          </w:p>
        </w:tc>
      </w:tr>
      <w:tr w:rsidR="00C24654" w:rsidRPr="00935D6F" w14:paraId="011A4FCB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C9" w14:textId="77777777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w="6343" w:type="dxa"/>
            <w:shd w:val="clear" w:color="auto" w:fill="auto"/>
          </w:tcPr>
          <w:p w14:paraId="011A4FCA" w14:textId="206D0EE8" w:rsidR="00C24654" w:rsidRPr="00935D6F" w:rsidRDefault="00C24654" w:rsidP="00BD4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  <w:tr w:rsidR="00C24654" w:rsidRPr="00935D6F" w14:paraId="011A4FCE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CC" w14:textId="77777777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343" w:type="dxa"/>
            <w:shd w:val="clear" w:color="auto" w:fill="auto"/>
          </w:tcPr>
          <w:p w14:paraId="011A4FCD" w14:textId="767D49CE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  <w:tr w:rsidR="00C24654" w:rsidRPr="00935D6F" w14:paraId="011A4FD1" w14:textId="77777777" w:rsidTr="00942ACB">
        <w:tc>
          <w:tcPr>
            <w:tcW w:w="2206" w:type="dxa"/>
            <w:shd w:val="clear" w:color="auto" w:fill="auto"/>
            <w:vAlign w:val="center"/>
          </w:tcPr>
          <w:p w14:paraId="011A4FCF" w14:textId="77777777" w:rsidR="00C24654" w:rsidRPr="00935D6F" w:rsidRDefault="00C24654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6343" w:type="dxa"/>
            <w:shd w:val="clear" w:color="auto" w:fill="auto"/>
          </w:tcPr>
          <w:p w14:paraId="011A4FD0" w14:textId="7792F109" w:rsidR="00C24654" w:rsidRPr="00935D6F" w:rsidRDefault="00C24654" w:rsidP="004D66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"[BUDE DOPLNĚNO PŘED PODPISEM SMLOUVY]" </w:instrText>
            </w:r>
            <w:r w:rsidRPr="00A57CDD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</w:tbl>
    <w:p w14:paraId="011A4FD2" w14:textId="77777777" w:rsidR="0084595F" w:rsidRPr="00935D6F" w:rsidRDefault="0084595F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011A4FD3" w14:textId="77777777" w:rsidR="00CB1682" w:rsidRPr="00935D6F" w:rsidRDefault="00CB1682" w:rsidP="00C4561F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011A4FD4" w14:textId="77777777" w:rsidR="00B7536D" w:rsidRPr="00935D6F" w:rsidRDefault="00B7536D" w:rsidP="00C4561F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 xml:space="preserve">Za </w:t>
      </w:r>
      <w:r w:rsidR="00902894" w:rsidRPr="00935D6F">
        <w:rPr>
          <w:rFonts w:asciiTheme="minorHAnsi" w:hAnsiTheme="minorHAnsi" w:cstheme="minorHAnsi"/>
          <w:b/>
          <w:sz w:val="22"/>
          <w:szCs w:val="22"/>
        </w:rPr>
        <w:t>Poskytovatel</w:t>
      </w:r>
      <w:r w:rsidRPr="00935D6F">
        <w:rPr>
          <w:rFonts w:asciiTheme="minorHAnsi" w:hAnsiTheme="minorHAnsi" w:cstheme="minorHAnsi"/>
          <w:b/>
          <w:sz w:val="22"/>
          <w:szCs w:val="22"/>
        </w:rPr>
        <w:t>e:</w:t>
      </w:r>
    </w:p>
    <w:p w14:paraId="011A4FD5" w14:textId="77777777" w:rsidR="00B7536D" w:rsidRPr="00935D6F" w:rsidRDefault="00B7536D" w:rsidP="00F91E4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 xml:space="preserve">ve věcech smluvních: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6167"/>
      </w:tblGrid>
      <w:tr w:rsidR="00B7536D" w:rsidRPr="00935D6F" w14:paraId="011A4FD8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D6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Jméno a příjmení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011A4FD7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instrText xml:space="preserve"> macrobutton nobutton </w:instrText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>[DOPLNÍ UCHAZEČ]</w:instrText>
            </w:r>
            <w:r w:rsidRPr="00935D6F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DB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D9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w="6343" w:type="dxa"/>
            <w:shd w:val="clear" w:color="auto" w:fill="auto"/>
          </w:tcPr>
          <w:p w14:paraId="011A4FDA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DE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DC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343" w:type="dxa"/>
            <w:shd w:val="clear" w:color="auto" w:fill="auto"/>
          </w:tcPr>
          <w:p w14:paraId="011A4FDD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E1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DF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6343" w:type="dxa"/>
            <w:shd w:val="clear" w:color="auto" w:fill="auto"/>
          </w:tcPr>
          <w:p w14:paraId="011A4FE0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011A4FE2" w14:textId="77777777" w:rsidR="00B7536D" w:rsidRPr="00935D6F" w:rsidRDefault="00B7536D" w:rsidP="00F91E41">
      <w:pPr>
        <w:rPr>
          <w:rFonts w:asciiTheme="minorHAnsi" w:hAnsiTheme="minorHAnsi" w:cstheme="minorHAnsi"/>
          <w:snapToGrid w:val="0"/>
          <w:sz w:val="22"/>
          <w:szCs w:val="22"/>
          <w:lang w:eastAsia="en-US"/>
        </w:rPr>
      </w:pPr>
    </w:p>
    <w:p w14:paraId="011A4FE3" w14:textId="77777777" w:rsidR="00B7536D" w:rsidRPr="00935D6F" w:rsidRDefault="00B7536D" w:rsidP="00F91E41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935D6F">
        <w:rPr>
          <w:rFonts w:asciiTheme="minorHAnsi" w:hAnsiTheme="minorHAnsi" w:cstheme="minorHAnsi"/>
          <w:sz w:val="22"/>
          <w:szCs w:val="22"/>
          <w:lang w:eastAsia="en-US"/>
        </w:rPr>
        <w:t>ve věcech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6167"/>
      </w:tblGrid>
      <w:tr w:rsidR="00B7536D" w:rsidRPr="00935D6F" w14:paraId="011A4FE6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E4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Jméno a příjmení</w:t>
            </w:r>
          </w:p>
        </w:tc>
        <w:tc>
          <w:tcPr>
            <w:tcW w:w="6343" w:type="dxa"/>
            <w:shd w:val="clear" w:color="auto" w:fill="auto"/>
          </w:tcPr>
          <w:p w14:paraId="011A4FE5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E9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E7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w="6343" w:type="dxa"/>
            <w:shd w:val="clear" w:color="auto" w:fill="auto"/>
          </w:tcPr>
          <w:p w14:paraId="011A4FE8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EC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EA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6343" w:type="dxa"/>
            <w:shd w:val="clear" w:color="auto" w:fill="auto"/>
          </w:tcPr>
          <w:p w14:paraId="011A4FEB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7536D" w:rsidRPr="00935D6F" w14:paraId="011A4FEF" w14:textId="77777777" w:rsidTr="00192BAA">
        <w:tc>
          <w:tcPr>
            <w:tcW w:w="2206" w:type="dxa"/>
            <w:shd w:val="clear" w:color="auto" w:fill="auto"/>
            <w:vAlign w:val="center"/>
          </w:tcPr>
          <w:p w14:paraId="011A4FED" w14:textId="77777777" w:rsidR="00B7536D" w:rsidRPr="00935D6F" w:rsidRDefault="00B7536D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6343" w:type="dxa"/>
            <w:shd w:val="clear" w:color="auto" w:fill="auto"/>
          </w:tcPr>
          <w:p w14:paraId="011A4FEE" w14:textId="77777777" w:rsidR="00B7536D" w:rsidRPr="00935D6F" w:rsidRDefault="00A34DDF" w:rsidP="00192BA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/>
            </w:r>
            <w:r w:rsidR="00B7536D"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011A4FF0" w14:textId="77777777" w:rsidR="00003815" w:rsidRPr="00935D6F" w:rsidRDefault="00003815" w:rsidP="00CB4254">
      <w:pPr>
        <w:pStyle w:val="RLProhlensmluvnchstran"/>
        <w:rPr>
          <w:rFonts w:asciiTheme="minorHAnsi" w:hAnsiTheme="minorHAnsi" w:cstheme="minorHAnsi"/>
          <w:sz w:val="22"/>
          <w:szCs w:val="22"/>
        </w:rPr>
        <w:sectPr w:rsidR="00003815" w:rsidRPr="00935D6F" w:rsidSect="00C04C14">
          <w:headerReference w:type="default" r:id="rId15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bookmarkStart w:id="137" w:name="Annex05"/>
    </w:p>
    <w:p w14:paraId="011A4FF1" w14:textId="77777777" w:rsidR="00CB4254" w:rsidRPr="00935D6F" w:rsidRDefault="00CB4254" w:rsidP="00CB4254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Příloha č. 5</w:t>
      </w:r>
      <w:bookmarkEnd w:id="137"/>
    </w:p>
    <w:p w14:paraId="011A4FF2" w14:textId="77777777" w:rsidR="00F225C9" w:rsidRPr="00935D6F" w:rsidRDefault="00C01D84" w:rsidP="00F225C9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Seznam subdodavatelů</w:t>
      </w:r>
    </w:p>
    <w:p w14:paraId="011A4FF3" w14:textId="77777777" w:rsidR="00390225" w:rsidRPr="00935D6F" w:rsidRDefault="00390225" w:rsidP="00390225">
      <w:pPr>
        <w:rPr>
          <w:rFonts w:asciiTheme="minorHAnsi" w:hAnsiTheme="minorHAnsi" w:cstheme="minorHAnsi"/>
          <w:b/>
          <w:sz w:val="22"/>
          <w:szCs w:val="22"/>
        </w:rPr>
      </w:pPr>
    </w:p>
    <w:p w14:paraId="011A4FF4" w14:textId="77777777" w:rsidR="00390225" w:rsidRPr="00935D6F" w:rsidRDefault="00390225" w:rsidP="00390225">
      <w:pPr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1</w:t>
      </w:r>
      <w:r w:rsidR="00902D79" w:rsidRPr="00935D6F">
        <w:rPr>
          <w:rFonts w:asciiTheme="minorHAnsi" w:hAnsiTheme="minorHAnsi" w:cstheme="minorHAnsi"/>
          <w:b/>
          <w:sz w:val="22"/>
          <w:szCs w:val="22"/>
        </w:rPr>
        <w:t>)</w:t>
      </w:r>
      <w:r w:rsidRPr="00935D6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11A4FF5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Název: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6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Sídlo: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7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Právní forma: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8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Identifikační číslo: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9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Rozsah plnění Smlouvy:</w:t>
      </w:r>
      <w:r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550C3C"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A" w14:textId="77777777" w:rsidR="00390225" w:rsidRPr="00935D6F" w:rsidRDefault="00390225" w:rsidP="00390225">
      <w:pPr>
        <w:rPr>
          <w:rFonts w:asciiTheme="minorHAnsi" w:hAnsiTheme="minorHAnsi" w:cstheme="minorHAnsi"/>
          <w:b/>
          <w:sz w:val="22"/>
          <w:szCs w:val="22"/>
        </w:rPr>
      </w:pPr>
    </w:p>
    <w:p w14:paraId="011A4FFB" w14:textId="77777777" w:rsidR="00390225" w:rsidRPr="00935D6F" w:rsidRDefault="00390225" w:rsidP="00390225">
      <w:pPr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2</w:t>
      </w:r>
      <w:r w:rsidR="00902D79" w:rsidRPr="00935D6F">
        <w:rPr>
          <w:rFonts w:asciiTheme="minorHAnsi" w:hAnsiTheme="minorHAnsi" w:cstheme="minorHAnsi"/>
          <w:b/>
          <w:sz w:val="22"/>
          <w:szCs w:val="22"/>
        </w:rPr>
        <w:t>)</w:t>
      </w:r>
    </w:p>
    <w:p w14:paraId="011A4FFC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Název: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D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Sídlo: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E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Právní forma: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4FFF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Identifikační číslo: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0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Rozsah plnění Smlouvy:</w:t>
      </w:r>
      <w:r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773CDD"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1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1A5002" w14:textId="77777777" w:rsidR="00390225" w:rsidRPr="00935D6F" w:rsidRDefault="00390225" w:rsidP="00390225">
      <w:pPr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3</w:t>
      </w:r>
      <w:r w:rsidR="00902D79" w:rsidRPr="00935D6F">
        <w:rPr>
          <w:rFonts w:asciiTheme="minorHAnsi" w:hAnsiTheme="minorHAnsi" w:cstheme="minorHAnsi"/>
          <w:b/>
          <w:sz w:val="22"/>
          <w:szCs w:val="22"/>
        </w:rPr>
        <w:t>)</w:t>
      </w:r>
    </w:p>
    <w:p w14:paraId="011A5003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Název:</w:t>
      </w:r>
      <w:r w:rsidRPr="00935D6F">
        <w:rPr>
          <w:rFonts w:asciiTheme="minorHAnsi" w:hAnsiTheme="minorHAnsi" w:cstheme="minorHAnsi"/>
          <w:sz w:val="22"/>
          <w:szCs w:val="22"/>
        </w:rPr>
        <w:t xml:space="preserve"> 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4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Sídlo: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5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Právní forma: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6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Identifikační číslo:</w:t>
      </w:r>
      <w:r w:rsidRPr="00935D6F">
        <w:rPr>
          <w:rFonts w:asciiTheme="minorHAnsi" w:hAnsiTheme="minorHAnsi" w:cstheme="minorHAnsi"/>
          <w:sz w:val="22"/>
          <w:szCs w:val="22"/>
        </w:rPr>
        <w:tab/>
      </w:r>
      <w:r w:rsidR="00003815" w:rsidRPr="00935D6F">
        <w:rPr>
          <w:rFonts w:asciiTheme="minorHAnsi" w:hAnsiTheme="minorHAnsi" w:cstheme="minorHAnsi"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7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>Rozsah plnění Smlouvy:</w:t>
      </w:r>
      <w:r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773CDD"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8" w14:textId="77777777" w:rsidR="00390225" w:rsidRPr="00935D6F" w:rsidRDefault="00390225" w:rsidP="00390225">
      <w:pPr>
        <w:tabs>
          <w:tab w:val="left" w:pos="2340"/>
        </w:tabs>
        <w:rPr>
          <w:rFonts w:asciiTheme="minorHAnsi" w:hAnsiTheme="minorHAnsi" w:cstheme="minorHAnsi"/>
          <w:sz w:val="22"/>
          <w:szCs w:val="22"/>
        </w:rPr>
      </w:pPr>
    </w:p>
    <w:p w14:paraId="011A5009" w14:textId="77777777" w:rsidR="00F225C9" w:rsidRPr="00935D6F" w:rsidRDefault="00390225" w:rsidP="00390225">
      <w:pPr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 xml:space="preserve">atd. </w:t>
      </w:r>
      <w:r w:rsidRPr="00935D6F">
        <w:rPr>
          <w:rFonts w:asciiTheme="minorHAnsi" w:hAnsiTheme="minorHAnsi" w:cstheme="minorHAnsi"/>
          <w:b/>
          <w:sz w:val="22"/>
          <w:szCs w:val="22"/>
        </w:rPr>
        <w:tab/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instrText xml:space="preserve"> macrobutton nobutton [DOPLNÍ UCHAZEČ]</w:instrText>
      </w:r>
      <w:r w:rsidR="00A34DDF" w:rsidRPr="00935D6F">
        <w:rPr>
          <w:rFonts w:asciiTheme="minorHAnsi" w:hAnsiTheme="minorHAnsi" w:cstheme="minorHAnsi"/>
          <w:snapToGrid w:val="0"/>
          <w:sz w:val="22"/>
          <w:szCs w:val="22"/>
          <w:highlight w:val="yellow"/>
        </w:rPr>
        <w:fldChar w:fldCharType="end"/>
      </w:r>
    </w:p>
    <w:p w14:paraId="011A500A" w14:textId="77777777" w:rsidR="00F225C9" w:rsidRPr="00935D6F" w:rsidRDefault="00F225C9" w:rsidP="00F225C9">
      <w:pPr>
        <w:rPr>
          <w:rFonts w:asciiTheme="minorHAnsi" w:hAnsiTheme="minorHAnsi" w:cstheme="minorHAnsi"/>
          <w:sz w:val="22"/>
          <w:szCs w:val="22"/>
        </w:rPr>
      </w:pPr>
    </w:p>
    <w:p w14:paraId="011A500B" w14:textId="77777777" w:rsidR="00D005AE" w:rsidRPr="00935D6F" w:rsidRDefault="00D005AE" w:rsidP="00DB4286">
      <w:pPr>
        <w:spacing w:after="0" w:line="240" w:lineRule="auto"/>
        <w:rPr>
          <w:rFonts w:asciiTheme="minorHAnsi" w:hAnsiTheme="minorHAnsi" w:cstheme="minorHAnsi"/>
          <w:b/>
          <w:i/>
          <w:sz w:val="22"/>
          <w:szCs w:val="22"/>
        </w:rPr>
      </w:pPr>
      <w:bookmarkStart w:id="138" w:name="_Hlt313894098"/>
      <w:bookmarkEnd w:id="138"/>
    </w:p>
    <w:p w14:paraId="011A500C" w14:textId="77777777" w:rsidR="006F7D93" w:rsidRDefault="006F7D93" w:rsidP="00C9576C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  <w:sectPr w:rsidR="006F7D93" w:rsidSect="00C04C14">
          <w:headerReference w:type="default" r:id="rId16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011A500D" w14:textId="77777777" w:rsidR="006F7D93" w:rsidRPr="00935D6F" w:rsidRDefault="006F7D93" w:rsidP="006F7D93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>Přílo</w:t>
      </w:r>
      <w:bookmarkStart w:id="139" w:name="Annex06"/>
      <w:bookmarkEnd w:id="139"/>
      <w:r w:rsidRPr="00935D6F">
        <w:rPr>
          <w:rFonts w:asciiTheme="minorHAnsi" w:hAnsiTheme="minorHAnsi" w:cstheme="minorHAnsi"/>
          <w:sz w:val="22"/>
          <w:szCs w:val="22"/>
        </w:rPr>
        <w:t xml:space="preserve">ha č. 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011A500E" w14:textId="77777777" w:rsidR="006F7D93" w:rsidRDefault="006F7D93" w:rsidP="006F7D93">
      <w:pPr>
        <w:pStyle w:val="RLProhlensmluvnchstran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Plná moc</w:t>
      </w:r>
    </w:p>
    <w:p w14:paraId="0E9D0BB6" w14:textId="77777777" w:rsidR="0096566E" w:rsidRPr="00935D6F" w:rsidRDefault="0096566E" w:rsidP="006F7D93">
      <w:pPr>
        <w:pStyle w:val="RLProhlensmluvnchstran"/>
        <w:rPr>
          <w:rFonts w:asciiTheme="minorHAnsi" w:hAnsiTheme="minorHAnsi" w:cstheme="minorHAnsi"/>
          <w:sz w:val="22"/>
          <w:szCs w:val="22"/>
        </w:rPr>
      </w:pPr>
    </w:p>
    <w:p w14:paraId="5C79E94A" w14:textId="77777777" w:rsidR="0096566E" w:rsidRPr="00935D6F" w:rsidRDefault="0096566E" w:rsidP="0096566E">
      <w:pPr>
        <w:pStyle w:val="RLdajeosmluvnstran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35D6F">
        <w:rPr>
          <w:rFonts w:asciiTheme="minorHAnsi" w:hAnsiTheme="minorHAnsi" w:cstheme="minorHAnsi"/>
          <w:b/>
          <w:sz w:val="22"/>
          <w:szCs w:val="22"/>
        </w:rPr>
        <w:t xml:space="preserve">Ředitelství silnic a dálnic ČR </w:t>
      </w:r>
    </w:p>
    <w:p w14:paraId="4BF7B079" w14:textId="77777777" w:rsidR="0096566E" w:rsidRPr="00935D6F" w:rsidRDefault="0096566E" w:rsidP="0096566E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se sídlem: </w:t>
      </w:r>
      <w:r>
        <w:rPr>
          <w:rFonts w:asciiTheme="minorHAnsi" w:hAnsiTheme="minorHAnsi" w:cstheme="minorHAnsi"/>
          <w:sz w:val="22"/>
          <w:szCs w:val="22"/>
        </w:rPr>
        <w:t xml:space="preserve">140 00, </w:t>
      </w:r>
      <w:r w:rsidRPr="00935D6F">
        <w:rPr>
          <w:rFonts w:asciiTheme="minorHAnsi" w:hAnsiTheme="minorHAnsi" w:cstheme="minorHAnsi"/>
          <w:sz w:val="22"/>
          <w:szCs w:val="22"/>
        </w:rPr>
        <w:t>Praha 4, Na Pankráci 546/56</w:t>
      </w:r>
    </w:p>
    <w:p w14:paraId="7839DDB5" w14:textId="77777777" w:rsidR="0096566E" w:rsidRPr="00935D6F" w:rsidRDefault="0096566E" w:rsidP="0096566E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IČO: 65993390</w:t>
      </w:r>
    </w:p>
    <w:p w14:paraId="6CA51034" w14:textId="2DB10FE2" w:rsidR="0096566E" w:rsidRPr="00935D6F" w:rsidRDefault="0096566E" w:rsidP="0096566E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zastoupené: </w:t>
      </w:r>
      <w:r w:rsidR="00C62265">
        <w:rPr>
          <w:rFonts w:asciiTheme="minorHAnsi" w:hAnsiTheme="minorHAnsi" w:cstheme="minorHAnsi"/>
          <w:sz w:val="22"/>
          <w:szCs w:val="22"/>
          <w:highlight w:val="darkGray"/>
        </w:rPr>
        <w:fldChar w:fldCharType="begin"/>
      </w:r>
      <w:r w:rsidR="00C62265">
        <w:rPr>
          <w:rFonts w:asciiTheme="minorHAnsi" w:hAnsiTheme="minorHAnsi" w:cstheme="minorHAnsi"/>
          <w:sz w:val="22"/>
          <w:szCs w:val="22"/>
          <w:highlight w:val="darkGray"/>
        </w:rPr>
        <w:instrText xml:space="preserve"> MACROBUTTON  AcceptConflict [BUDE DOPLNĚNO PO PODPISU SMLOUVY] </w:instrText>
      </w:r>
      <w:r w:rsidR="00C62265">
        <w:rPr>
          <w:rFonts w:asciiTheme="minorHAnsi" w:hAnsiTheme="minorHAnsi" w:cstheme="minorHAnsi"/>
          <w:sz w:val="22"/>
          <w:szCs w:val="22"/>
          <w:highlight w:val="darkGray"/>
        </w:rPr>
        <w:fldChar w:fldCharType="end"/>
      </w:r>
    </w:p>
    <w:p w14:paraId="136B8ECF" w14:textId="72780498" w:rsidR="0096566E" w:rsidRPr="00935D6F" w:rsidRDefault="0096566E" w:rsidP="0096566E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(dále jen „</w:t>
      </w:r>
      <w:r>
        <w:rPr>
          <w:rFonts w:asciiTheme="minorHAnsi" w:hAnsiTheme="minorHAnsi" w:cstheme="minorHAnsi"/>
          <w:b/>
          <w:sz w:val="22"/>
          <w:szCs w:val="22"/>
        </w:rPr>
        <w:t>Zmocnitel</w:t>
      </w:r>
      <w:r w:rsidRPr="00935D6F">
        <w:rPr>
          <w:rFonts w:asciiTheme="minorHAnsi" w:hAnsiTheme="minorHAnsi" w:cstheme="minorHAnsi"/>
          <w:sz w:val="22"/>
          <w:szCs w:val="22"/>
        </w:rPr>
        <w:t>“)</w:t>
      </w:r>
    </w:p>
    <w:p w14:paraId="011A5010" w14:textId="77777777" w:rsidR="00C1671A" w:rsidRDefault="00C1671A" w:rsidP="00C9576C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</w:pPr>
    </w:p>
    <w:p w14:paraId="715EE2C1" w14:textId="44404D34" w:rsidR="0096566E" w:rsidRPr="00B666C4" w:rsidRDefault="00B666C4" w:rsidP="00C9576C">
      <w:pPr>
        <w:pStyle w:val="RLProhlensmluvnchstran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B666C4">
        <w:rPr>
          <w:rFonts w:asciiTheme="minorHAnsi" w:hAnsiTheme="minorHAnsi" w:cstheme="minorHAnsi"/>
          <w:b w:val="0"/>
          <w:sz w:val="22"/>
          <w:szCs w:val="22"/>
        </w:rPr>
        <w:t xml:space="preserve">tímto zmocňuje </w:t>
      </w:r>
    </w:p>
    <w:p w14:paraId="71DE9CE7" w14:textId="77777777" w:rsidR="00B666C4" w:rsidRDefault="00B666C4" w:rsidP="00C9576C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</w:pPr>
    </w:p>
    <w:p w14:paraId="2D6FD7DB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6B8ADAC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se sídlem: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65EB7367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IČO: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DIČ: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14B7210B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společnost zapsaná v obchodním rejstříku vedeném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07B68AE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oddíl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  <w:r w:rsidRPr="00935D6F">
        <w:rPr>
          <w:rFonts w:asciiTheme="minorHAnsi" w:hAnsiTheme="minorHAnsi" w:cstheme="minorHAnsi"/>
          <w:sz w:val="22"/>
          <w:szCs w:val="22"/>
        </w:rPr>
        <w:t xml:space="preserve">, vložka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23A04A50" w14:textId="77777777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 xml:space="preserve">zastoupená: </w: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begin"/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instrText xml:space="preserve"> macrobutton nobutton [DOPLNÍ UCHAZEČ]</w:instrText>
      </w:r>
      <w:r w:rsidRPr="00935D6F">
        <w:rPr>
          <w:rFonts w:asciiTheme="minorHAnsi" w:hAnsiTheme="minorHAnsi" w:cstheme="minorHAnsi"/>
          <w:sz w:val="22"/>
          <w:szCs w:val="22"/>
          <w:highlight w:val="yellow"/>
        </w:rPr>
        <w:fldChar w:fldCharType="end"/>
      </w:r>
    </w:p>
    <w:p w14:paraId="574F953C" w14:textId="6BB02F98" w:rsidR="00B666C4" w:rsidRPr="00935D6F" w:rsidRDefault="00B666C4" w:rsidP="00B666C4">
      <w:pPr>
        <w:pStyle w:val="RLdajeosmluvnstran"/>
        <w:jc w:val="left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(dále jen „</w:t>
      </w:r>
      <w:r>
        <w:rPr>
          <w:rFonts w:asciiTheme="minorHAnsi" w:hAnsiTheme="minorHAnsi" w:cstheme="minorHAnsi"/>
          <w:b/>
          <w:bCs/>
          <w:sz w:val="22"/>
          <w:szCs w:val="22"/>
        </w:rPr>
        <w:t>Zmocněnec</w:t>
      </w:r>
      <w:r w:rsidRPr="00935D6F">
        <w:rPr>
          <w:rFonts w:asciiTheme="minorHAnsi" w:hAnsiTheme="minorHAnsi" w:cstheme="minorHAnsi"/>
          <w:sz w:val="22"/>
          <w:szCs w:val="22"/>
        </w:rPr>
        <w:t>“)</w:t>
      </w:r>
    </w:p>
    <w:p w14:paraId="105F9A68" w14:textId="12BEE03F" w:rsidR="0096566E" w:rsidRDefault="00B666C4" w:rsidP="00C9576C">
      <w:pPr>
        <w:pStyle w:val="RLProhlensmluvnchstran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B666C4">
        <w:rPr>
          <w:rFonts w:asciiTheme="minorHAnsi" w:hAnsiTheme="minorHAnsi" w:cstheme="minorHAnsi"/>
          <w:b w:val="0"/>
          <w:sz w:val="22"/>
          <w:szCs w:val="22"/>
        </w:rPr>
        <w:t xml:space="preserve">aby Zmocnitele zastupoval při </w:t>
      </w:r>
      <w:r w:rsidR="00766DBF" w:rsidRPr="00766DBF">
        <w:rPr>
          <w:rFonts w:asciiTheme="minorHAnsi" w:hAnsiTheme="minorHAnsi" w:cstheme="minorHAnsi"/>
          <w:b w:val="0"/>
          <w:sz w:val="22"/>
          <w:szCs w:val="22"/>
        </w:rPr>
        <w:t>převzetí správy pojistných smluv od stávajícího poskytovatele</w:t>
      </w:r>
      <w:r w:rsidR="00766DBF">
        <w:rPr>
          <w:rFonts w:asciiTheme="minorHAnsi" w:hAnsiTheme="minorHAnsi" w:cstheme="minorHAnsi"/>
          <w:b w:val="0"/>
          <w:sz w:val="22"/>
          <w:szCs w:val="22"/>
        </w:rPr>
        <w:t>,</w:t>
      </w:r>
      <w:r w:rsidR="00766DBF" w:rsidRPr="00766DB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>jednání s pojistiteli, výkonu veškerých úkonů nezbytných k obstarání pojistných zájmů, správě pojistných smluv, uplatňování nároků z</w:t>
      </w:r>
      <w:r w:rsidR="008E50AE">
        <w:rPr>
          <w:rFonts w:asciiTheme="minorHAnsi" w:hAnsiTheme="minorHAnsi" w:cstheme="minorHAnsi"/>
          <w:b w:val="0"/>
          <w:sz w:val="22"/>
          <w:szCs w:val="22"/>
        </w:rPr>
        <w:t> 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>pojištění</w:t>
      </w:r>
      <w:r w:rsidR="008E50AE">
        <w:rPr>
          <w:rFonts w:asciiTheme="minorHAnsi" w:hAnsiTheme="minorHAnsi" w:cstheme="minorHAnsi"/>
          <w:b w:val="0"/>
          <w:sz w:val="22"/>
          <w:szCs w:val="22"/>
        </w:rPr>
        <w:t>, komunikaci s pojistiteli,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 xml:space="preserve"> a </w:t>
      </w:r>
      <w:r w:rsidR="00976171">
        <w:rPr>
          <w:rFonts w:asciiTheme="minorHAnsi" w:hAnsiTheme="minorHAnsi" w:cstheme="minorHAnsi"/>
          <w:b w:val="0"/>
          <w:sz w:val="22"/>
          <w:szCs w:val="22"/>
        </w:rPr>
        <w:t>provádění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 xml:space="preserve"> veškerých dalších jednání souvisejících s</w:t>
      </w:r>
      <w:r w:rsidR="00E4161A">
        <w:rPr>
          <w:rFonts w:asciiTheme="minorHAnsi" w:hAnsiTheme="minorHAnsi" w:cstheme="minorHAnsi"/>
          <w:b w:val="0"/>
          <w:sz w:val="22"/>
          <w:szCs w:val="22"/>
        </w:rPr>
        <w:t> 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>hlášením</w:t>
      </w:r>
      <w:r w:rsidR="00E4161A">
        <w:rPr>
          <w:rFonts w:asciiTheme="minorHAnsi" w:hAnsiTheme="minorHAnsi" w:cstheme="minorHAnsi"/>
          <w:b w:val="0"/>
          <w:sz w:val="22"/>
          <w:szCs w:val="22"/>
        </w:rPr>
        <w:t>, řešením</w:t>
      </w:r>
      <w:r w:rsidRPr="00B666C4">
        <w:rPr>
          <w:rFonts w:asciiTheme="minorHAnsi" w:hAnsiTheme="minorHAnsi" w:cstheme="minorHAnsi"/>
          <w:b w:val="0"/>
          <w:sz w:val="22"/>
          <w:szCs w:val="22"/>
        </w:rPr>
        <w:t xml:space="preserve"> a likvidací pojistných událostí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, a to ve vztahu k níže uvedeným pojistným smlouvám: </w:t>
      </w:r>
    </w:p>
    <w:p w14:paraId="12539914" w14:textId="77777777" w:rsidR="0096566E" w:rsidRPr="00935D6F" w:rsidRDefault="0096566E" w:rsidP="00B666C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smlouvám uzavřeným s pojišťovnou Kooperativa pojišťovna, a.s., Vienna Insurance Group, tj.:</w:t>
      </w:r>
    </w:p>
    <w:p w14:paraId="2C243ED4" w14:textId="77777777" w:rsidR="0096566E" w:rsidRPr="00935D6F" w:rsidRDefault="0096566E" w:rsidP="00B666C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7720851212 na pojištění odpovědnosti ze dne 6.11.2014, na základě které je pojišťovnou poskytováno pojištění dle Všeobecných pojistných podmínek (VPP) P-100/14 a Zvláštních pojistných podmínek (ZPP) P-600/14 a dalšími smluvními ujednáními uvedených ve smlouvě uveřejněné na profilu zadavatele Objednatele, ID na profilu: P14V00024861, účinnou od 1.1.2015 do 31.12.2018 na částku 31,336.000,-Kč,</w:t>
      </w:r>
    </w:p>
    <w:p w14:paraId="058B0517" w14:textId="77777777" w:rsidR="0096566E" w:rsidRPr="00935D6F" w:rsidRDefault="0096566E" w:rsidP="00B666C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 7720852791 na pojištění majetku ze dne 6.11.2014, na základě které je pojišťovnou poskytováno pojištění dle VPP P-100/14 a ZPP P-150/14, P-200/14, P-300/14, P-320/14  Dodatkových pojistných podmínek P-520/14, DZ106, DOZ104, DOZ105, DST110, DOB101, DOB103, DOB104, DOB107. Přehled sjednaných pojištění je uvedený ve smlouvě uveřejněné na profilu zadavatele Objednatele, ID na profilu: P14V00024861, účinnou od 1.1.2015 do 31.12.2018 na částku 111,839.200,-Kč,</w:t>
      </w:r>
    </w:p>
    <w:p w14:paraId="414EEE11" w14:textId="77777777" w:rsidR="0096566E" w:rsidRPr="00935D6F" w:rsidRDefault="0096566E" w:rsidP="00B666C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smlouvě č. 5101338768 na pojištění úrazu zaměstnanců ze dne 6.11.2014, na základě které je pojišťovnou poskytováno pojištění dle VPP pro pojištění osob O-901/14 a ZPP pro pojištění osob O-923/14 Rozsah sjednaných pojištění je uvedený ve smlouvě uveřejněné na profilu zadavatele Objednatele, ID na profilu: P14V00024861, účinnou od 1.1.2015 do 31.12.2018 na částku 7,358.400,-Kč.</w:t>
      </w:r>
    </w:p>
    <w:p w14:paraId="0C0FCA2F" w14:textId="77777777" w:rsidR="0096566E" w:rsidRPr="00935D6F" w:rsidRDefault="0096566E" w:rsidP="00B666C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lastRenderedPageBreak/>
        <w:t>smlouvě uzavřené s pojišťovnou Allianz pojišťovna, a.s., tj.:</w:t>
      </w:r>
    </w:p>
    <w:p w14:paraId="54CC35E7" w14:textId="77777777" w:rsidR="0096566E" w:rsidRDefault="0096566E" w:rsidP="00B666C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5D6F">
        <w:rPr>
          <w:rFonts w:asciiTheme="minorHAnsi" w:hAnsiTheme="minorHAnsi" w:cstheme="minorHAnsi"/>
          <w:sz w:val="22"/>
          <w:szCs w:val="22"/>
        </w:rPr>
        <w:t>skupinové pojistné smlouvě č. 898270844 Autoflotily ze dne 6.11.2014, na základě které je pojišťovnou poskytováno pojištění dle VPP pro pojištění odpovědnosti za újmu způsobenou provozem vozidla – ALLIANZ AUTOPOJIŠTĚNÍ 2014/ALLIANZ AUTOFLOTILY 2014, VPP pro havarijní pojištění vozidel ALLIANZ AUTOPOJIŠTĚNÍ 2014/ALLIANZ AUTOFLOTILY 2014, ZPP pro havarijní pojištění vozidel ALLIANZ AUTOPOJIŠTĚNÍ 2014/ALLIANZ AUTOFLOTILY 2014, doplňkovými  pojistnými podmínky pro havarijní pojištění vozidel ALLIANZ AUTOPOJIŠTĚNÍ 2014/ALLIANZ AUTOFLOTILY 2014, VPP pro pojištění osob, ZPP pro úrazové pojištění osob ve vozidle ALLIANZ AUTOFLOTILY 2014, pojistnými podmínkami pro cestovní pojištění osob ve veozidle ALLIANZ AUTOFLOTILY 2014, není-li stanoveno jinak. Rozsah sjednaných pojištění je uvedený ve smlouvě uveřejněné na profilu zadavatele Objednatele, ID na profilu P14V00024861, účinnou od 1.1.2015 na roční částku pojistného 12,096.491,-Kč.</w:t>
      </w:r>
    </w:p>
    <w:p w14:paraId="270B1422" w14:textId="71EA3998" w:rsidR="00F6053A" w:rsidRPr="00B666C4" w:rsidRDefault="00F6053A" w:rsidP="008A6218">
      <w:pPr>
        <w:pStyle w:val="RLProhlensmluvnchstran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Tato plná moc je účinná od okamžiku jejího podpisu do okamžiku, kdy </w:t>
      </w:r>
      <w:r w:rsidR="007317D5">
        <w:rPr>
          <w:rFonts w:asciiTheme="minorHAnsi" w:hAnsiTheme="minorHAnsi" w:cstheme="minorHAnsi"/>
          <w:b w:val="0"/>
          <w:sz w:val="22"/>
          <w:szCs w:val="22"/>
        </w:rPr>
        <w:t>Zmocnitel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tuto plnou moc vypoví nebo kdy ji nahradí novou plnou mocí udělenou odlišnému zmocněnci.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62"/>
      </w:tblGrid>
      <w:tr w:rsidR="005D0F81" w:rsidRPr="00935D6F" w14:paraId="1985EF01" w14:textId="77777777" w:rsidTr="004A23AC">
        <w:trPr>
          <w:jc w:val="center"/>
        </w:trPr>
        <w:tc>
          <w:tcPr>
            <w:tcW w:w="4962" w:type="dxa"/>
          </w:tcPr>
          <w:p w14:paraId="6D55EB8A" w14:textId="4A4759E9" w:rsidR="005D0F81" w:rsidRPr="00935D6F" w:rsidRDefault="005D0F81" w:rsidP="005D0F81">
            <w:pPr>
              <w:pStyle w:val="RLProhlensmluvnch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Zmocnitel</w:t>
            </w:r>
          </w:p>
          <w:p w14:paraId="143A0A1E" w14:textId="77777777" w:rsidR="005D0F81" w:rsidRPr="00935D6F" w:rsidRDefault="005D0F81" w:rsidP="005D0F81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A2D37A" w14:textId="77777777" w:rsidR="005D0F81" w:rsidRPr="00935D6F" w:rsidRDefault="005D0F81" w:rsidP="005D0F81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V _____________ dne _____________</w:t>
            </w:r>
          </w:p>
          <w:p w14:paraId="2E97BA1A" w14:textId="77777777" w:rsidR="005D0F81" w:rsidRPr="00935D6F" w:rsidRDefault="005D0F81" w:rsidP="005D0F81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0F81" w:rsidRPr="00935D6F" w14:paraId="5876C05B" w14:textId="77777777" w:rsidTr="004A23AC">
        <w:trPr>
          <w:jc w:val="center"/>
        </w:trPr>
        <w:tc>
          <w:tcPr>
            <w:tcW w:w="4962" w:type="dxa"/>
          </w:tcPr>
          <w:p w14:paraId="19241241" w14:textId="1BAD9B7A" w:rsidR="005D0F81" w:rsidRPr="00935D6F" w:rsidRDefault="005D0F81" w:rsidP="004A23AC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Ředitelství silnic a dálnic </w:t>
            </w:r>
            <w:r w:rsidR="004A23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ČR </w:t>
            </w:r>
            <w:r w:rsidR="009F20C2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 w:rsidR="009F20C2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[BUDE DOPLNĚNO PO PODPISU SMLOUVY] </w:instrText>
            </w:r>
            <w:r w:rsidR="009F20C2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  <w:r w:rsidR="009F20C2" w:rsidDel="009F20C2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 </w:t>
            </w:r>
          </w:p>
        </w:tc>
      </w:tr>
    </w:tbl>
    <w:p w14:paraId="14913E1C" w14:textId="2501B0EF" w:rsidR="005D0F81" w:rsidRDefault="005D0F81" w:rsidP="0049105C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Tuto plnou moc přijímám.</w:t>
      </w:r>
    </w:p>
    <w:tbl>
      <w:tblPr>
        <w:tblW w:w="4605" w:type="dxa"/>
        <w:jc w:val="center"/>
        <w:tblLook w:val="01E0" w:firstRow="1" w:lastRow="1" w:firstColumn="1" w:lastColumn="1" w:noHBand="0" w:noVBand="0"/>
      </w:tblPr>
      <w:tblGrid>
        <w:gridCol w:w="4605"/>
      </w:tblGrid>
      <w:tr w:rsidR="005D0F81" w:rsidRPr="00935D6F" w14:paraId="1C2D8EE2" w14:textId="77777777" w:rsidTr="005D0F81">
        <w:trPr>
          <w:jc w:val="center"/>
        </w:trPr>
        <w:tc>
          <w:tcPr>
            <w:tcW w:w="4605" w:type="dxa"/>
          </w:tcPr>
          <w:p w14:paraId="20481F73" w14:textId="77777777" w:rsidR="005D0F81" w:rsidRPr="00935D6F" w:rsidRDefault="005D0F81" w:rsidP="005D0F81">
            <w:pPr>
              <w:pStyle w:val="RLdajeosmluvnstran"/>
              <w:keepNext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Zmocněnec</w:t>
            </w:r>
          </w:p>
          <w:p w14:paraId="09EB3BEC" w14:textId="77777777" w:rsidR="005D0F81" w:rsidRPr="00935D6F" w:rsidRDefault="005D0F81" w:rsidP="005D0F81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93869C" w14:textId="2066889B" w:rsidR="005D0F81" w:rsidRPr="00935D6F" w:rsidRDefault="005D0F81" w:rsidP="005D0F81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935D6F">
              <w:rPr>
                <w:rFonts w:asciiTheme="minorHAnsi" w:hAnsiTheme="minorHAnsi" w:cstheme="minorHAnsi"/>
                <w:sz w:val="22"/>
                <w:szCs w:val="22"/>
              </w:rPr>
              <w:t>V _____________ dne _____________</w:t>
            </w:r>
          </w:p>
        </w:tc>
      </w:tr>
      <w:tr w:rsidR="005D0F81" w:rsidRPr="00935D6F" w14:paraId="0146F75D" w14:textId="77777777" w:rsidTr="005D0F81">
        <w:trPr>
          <w:jc w:val="center"/>
        </w:trPr>
        <w:tc>
          <w:tcPr>
            <w:tcW w:w="4605" w:type="dxa"/>
          </w:tcPr>
          <w:p w14:paraId="680F6906" w14:textId="182449AF" w:rsidR="005D0F81" w:rsidRPr="00935D6F" w:rsidRDefault="005D0F81" w:rsidP="005D0F81">
            <w:pPr>
              <w:pStyle w:val="RLdajeosmluvnstran"/>
              <w:keepNext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fldChar w:fldCharType="begin"/>
            </w: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instrText xml:space="preserve"> macrobutton nobutton [DOPLNÍ UCHAZEČ]</w:instrText>
            </w:r>
            <w:r w:rsidRPr="00935D6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fldChar w:fldCharType="end"/>
            </w:r>
          </w:p>
          <w:p w14:paraId="23AAC6A5" w14:textId="3DA78FAB" w:rsidR="005D0F81" w:rsidRPr="00935D6F" w:rsidRDefault="007317D5" w:rsidP="005D0F81">
            <w:pPr>
              <w:pStyle w:val="RLdajeosmluvnstran"/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instrText xml:space="preserve"> MACROBUTTON  AcceptConflict [BUDE DOPLNĚNO PO PODPISU SMLOUVY] </w:instrText>
            </w:r>
            <w:r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fldChar w:fldCharType="end"/>
            </w:r>
          </w:p>
        </w:tc>
      </w:tr>
    </w:tbl>
    <w:p w14:paraId="588A673A" w14:textId="7CBB18F4" w:rsidR="0096566E" w:rsidRPr="00935D6F" w:rsidRDefault="0096566E" w:rsidP="00576251">
      <w:pPr>
        <w:pStyle w:val="RLProhlensmluvnchstran"/>
        <w:jc w:val="left"/>
        <w:rPr>
          <w:rFonts w:asciiTheme="minorHAnsi" w:hAnsiTheme="minorHAnsi" w:cstheme="minorHAnsi"/>
          <w:sz w:val="22"/>
          <w:szCs w:val="22"/>
        </w:rPr>
      </w:pPr>
    </w:p>
    <w:sectPr w:rsidR="0096566E" w:rsidRPr="00935D6F" w:rsidSect="00C04C14"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795E1" w14:textId="77777777" w:rsidR="008F5E63" w:rsidRDefault="008F5E63">
      <w:r>
        <w:separator/>
      </w:r>
    </w:p>
  </w:endnote>
  <w:endnote w:type="continuationSeparator" w:id="0">
    <w:p w14:paraId="10B278AC" w14:textId="77777777" w:rsidR="008F5E63" w:rsidRDefault="008F5E63">
      <w:r>
        <w:continuationSeparator/>
      </w:r>
    </w:p>
  </w:endnote>
  <w:endnote w:type="continuationNotice" w:id="1">
    <w:p w14:paraId="1753AF87" w14:textId="77777777" w:rsidR="008F5E63" w:rsidRDefault="008F5E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3" w14:textId="77777777" w:rsidR="004A23AC" w:rsidRDefault="004A23AC" w:rsidP="00094A1C">
    <w:pPr>
      <w:pStyle w:val="Zp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011A5044" w14:textId="77777777" w:rsidR="004A23AC" w:rsidRDefault="004A23A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5" w14:textId="77777777" w:rsidR="004A23AC" w:rsidRDefault="004A23AC">
    <w:pPr>
      <w:pStyle w:val="Zpat"/>
    </w:pPr>
    <w: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C3B18">
      <w:rPr>
        <w:rStyle w:val="slostrnky"/>
        <w:noProof/>
      </w:rPr>
      <w:t>18</w:t>
    </w:r>
    <w:r>
      <w:rPr>
        <w:rStyle w:val="slostrnky"/>
      </w:rPr>
      <w:fldChar w:fldCharType="end"/>
    </w:r>
    <w:r>
      <w:rPr>
        <w:rStyle w:val="slostrnky"/>
      </w:rPr>
      <w:t xml:space="preserve"> / </w:t>
    </w:r>
    <w:fldSimple w:instr=" SECTIONPAGES  \* Arabic  \* MERGEFORMAT ">
      <w:r w:rsidR="000C3B18">
        <w:rPr>
          <w:noProof/>
        </w:rPr>
        <w:t>18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9" w14:textId="77777777" w:rsidR="004A23AC" w:rsidRDefault="004A23AC">
    <w:pPr>
      <w:pStyle w:val="Zpat"/>
    </w:pPr>
    <w: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C3B18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 xml:space="preserve"> / </w:t>
    </w:r>
    <w:fldSimple w:instr=" SECTIONPAGES  \* Arabic  \* MERGEFORMAT ">
      <w:r w:rsidR="000C3B18">
        <w:rPr>
          <w:noProof/>
        </w:rPr>
        <w:t>2</w:t>
      </w:r>
    </w:fldSimple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45025" w14:textId="77777777" w:rsidR="004A23AC" w:rsidRDefault="004A23AC">
    <w:pPr>
      <w:pStyle w:val="Zpat"/>
    </w:pPr>
    <w: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C3B18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 xml:space="preserve"> / </w:t>
    </w:r>
    <w:fldSimple w:instr=" SECTIONPAGES  \* Arabic  \* MERGEFORMAT ">
      <w:r w:rsidR="000C3B1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647B" w14:textId="77777777" w:rsidR="008F5E63" w:rsidRDefault="008F5E63">
      <w:r>
        <w:separator/>
      </w:r>
    </w:p>
  </w:footnote>
  <w:footnote w:type="continuationSeparator" w:id="0">
    <w:p w14:paraId="6E81EFA2" w14:textId="77777777" w:rsidR="008F5E63" w:rsidRDefault="008F5E63">
      <w:r>
        <w:continuationSeparator/>
      </w:r>
    </w:p>
  </w:footnote>
  <w:footnote w:type="continuationNotice" w:id="1">
    <w:p w14:paraId="01118EA1" w14:textId="77777777" w:rsidR="008F5E63" w:rsidRDefault="008F5E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2" w14:textId="77777777" w:rsidR="004A23AC" w:rsidRPr="0004432F" w:rsidRDefault="004A23AC" w:rsidP="003207FE">
    <w:pPr>
      <w:pStyle w:val="Zhlav"/>
      <w:rPr>
        <w:rFonts w:asciiTheme="minorHAnsi" w:hAnsiTheme="minorHAnsi" w:cstheme="minorHAnsi"/>
      </w:rPr>
    </w:pPr>
    <w:r w:rsidRPr="0004432F">
      <w:rPr>
        <w:rFonts w:asciiTheme="minorHAnsi" w:hAnsiTheme="minorHAnsi" w:cstheme="minorHAnsi"/>
      </w:rPr>
      <w:t>Smlouva o poskytování služeb pojišťovacího makléře a správy pojištění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6" w14:textId="77777777" w:rsidR="004A23AC" w:rsidRDefault="004A23AC" w:rsidP="00CB7FB7">
    <w:pPr>
      <w:pStyle w:val="Zhlav"/>
      <w:pBdr>
        <w:bottom w:val="none" w:sz="0" w:space="0" w:color="auto"/>
      </w:pBdr>
    </w:pPr>
  </w:p>
  <w:p w14:paraId="011A5047" w14:textId="77777777" w:rsidR="004A23AC" w:rsidRDefault="004A23AC" w:rsidP="00A55951">
    <w:pPr>
      <w:pStyle w:val="Zhlav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8" w14:textId="77777777" w:rsidR="004A23AC" w:rsidRPr="001C4010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A" w14:textId="77777777" w:rsidR="004A23AC" w:rsidRPr="001C4010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B" w14:textId="77777777" w:rsidR="004A23AC" w:rsidRPr="001C4010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3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C" w14:textId="77777777" w:rsidR="004A23AC" w:rsidRPr="001C4010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4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A504D" w14:textId="5048EB7D" w:rsidR="004A23AC" w:rsidRPr="00DB4286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5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CCE0A" w14:textId="187EE963" w:rsidR="004A23AC" w:rsidRPr="001C4010" w:rsidRDefault="004A23AC" w:rsidP="00DB4286">
    <w:pPr>
      <w:pStyle w:val="Zhlav"/>
    </w:pPr>
    <w:r>
      <w:t>Smlouva o</w:t>
    </w:r>
    <w:r w:rsidRPr="00FF479E">
      <w:t xml:space="preserve"> </w:t>
    </w:r>
    <w:r>
      <w:t>poskytování služeb pojišťovacího makléře a správy pojištění – Příloha č.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Seznamsodrkami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7BA2171"/>
    <w:multiLevelType w:val="hybridMultilevel"/>
    <w:tmpl w:val="856E74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0354A"/>
    <w:multiLevelType w:val="hybridMultilevel"/>
    <w:tmpl w:val="2836FE98"/>
    <w:lvl w:ilvl="0" w:tplc="0405000F">
      <w:start w:val="1"/>
      <w:numFmt w:val="decimal"/>
      <w:lvlText w:val="%1."/>
      <w:lvlJc w:val="left"/>
      <w:pPr>
        <w:ind w:left="1457" w:hanging="360"/>
      </w:p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4" w15:restartNumberingAfterBreak="0">
    <w:nsid w:val="20092CAF"/>
    <w:multiLevelType w:val="hybridMultilevel"/>
    <w:tmpl w:val="E7205E76"/>
    <w:lvl w:ilvl="0" w:tplc="E83CEC32">
      <w:start w:val="1"/>
      <w:numFmt w:val="decimal"/>
      <w:pStyle w:val="slovanseznam1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6"/>
        <w:szCs w:val="1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B30619"/>
    <w:multiLevelType w:val="multilevel"/>
    <w:tmpl w:val="A2F8AF28"/>
    <w:lvl w:ilvl="0">
      <w:start w:val="1"/>
      <w:numFmt w:val="upperLetter"/>
      <w:pStyle w:val="Ploha1"/>
      <w:lvlText w:val="Příloha %1"/>
      <w:lvlJc w:val="left"/>
      <w:pPr>
        <w:tabs>
          <w:tab w:val="num" w:pos="851"/>
        </w:tabs>
        <w:ind w:left="851" w:hanging="851"/>
      </w:pPr>
      <w:rPr>
        <w:rFonts w:hint="default"/>
        <w:sz w:val="28"/>
        <w:szCs w:val="28"/>
      </w:rPr>
    </w:lvl>
    <w:lvl w:ilvl="1">
      <w:start w:val="1"/>
      <w:numFmt w:val="decimal"/>
      <w:pStyle w:val="Ploha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loha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pStyle w:val="Ploha4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upperRoman"/>
      <w:lvlText w:val="%6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6">
      <w:start w:val="1"/>
      <w:numFmt w:val="lowerLetter"/>
      <w:lvlText w:val="%6.%7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2A8903EE"/>
    <w:multiLevelType w:val="multilevel"/>
    <w:tmpl w:val="EF5075AE"/>
    <w:name w:val="WW8Num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Garamond" w:hAnsi="Garamond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1361" w:hanging="136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3572" w:hanging="226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19134EC"/>
    <w:multiLevelType w:val="hybridMultilevel"/>
    <w:tmpl w:val="06C86B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C6FCD"/>
    <w:multiLevelType w:val="multilevel"/>
    <w:tmpl w:val="3FD08BF8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155"/>
        </w:tabs>
        <w:ind w:left="2155" w:hanging="737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8CF1108"/>
    <w:multiLevelType w:val="hybridMultilevel"/>
    <w:tmpl w:val="3B524BE2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4421EE"/>
    <w:multiLevelType w:val="hybridMultilevel"/>
    <w:tmpl w:val="C17657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webHidden w:val="0"/>
        <w:color w:val="394A58"/>
        <w:spacing w:val="0"/>
        <w:sz w:val="40"/>
        <w:u w:val="none"/>
        <w:effect w:val="none"/>
        <w:vertAlign w:val="baseline"/>
        <w:specVanish w:val="0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webHidden w:val="0"/>
        <w:color w:val="394A58"/>
        <w:spacing w:val="0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webHidden w:val="0"/>
        <w:color w:val="394A58"/>
        <w:spacing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webHidden w:val="0"/>
        <w:color w:val="394A58"/>
        <w:spacing w:val="0"/>
        <w:sz w:val="22"/>
        <w:u w:val="none"/>
        <w:effect w:val="none"/>
        <w:vertAlign w:val="baseline"/>
        <w:specVanish w:val="0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webHidden w:val="0"/>
        <w:color w:val="394A58"/>
        <w:spacing w:val="0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41D956A7"/>
    <w:multiLevelType w:val="multilevel"/>
    <w:tmpl w:val="8B2C8318"/>
    <w:lvl w:ilvl="0">
      <w:start w:val="2"/>
      <w:numFmt w:val="decimal"/>
      <w:pStyle w:val="1Nadpisbod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11nadpispodbod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none"/>
      <w:pStyle w:val="111podnadpispodbod"/>
      <w:lvlText w:val="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53F062F0"/>
    <w:multiLevelType w:val="hybridMultilevel"/>
    <w:tmpl w:val="3B524BE2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867AAB"/>
    <w:multiLevelType w:val="hybridMultilevel"/>
    <w:tmpl w:val="817AA0EE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3953AC"/>
    <w:multiLevelType w:val="hybridMultilevel"/>
    <w:tmpl w:val="F522AE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835DE"/>
    <w:multiLevelType w:val="hybridMultilevel"/>
    <w:tmpl w:val="06C86B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B05A5"/>
    <w:multiLevelType w:val="hybridMultilevel"/>
    <w:tmpl w:val="856E74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227A5D"/>
    <w:multiLevelType w:val="hybridMultilevel"/>
    <w:tmpl w:val="2D78C3EC"/>
    <w:lvl w:ilvl="0" w:tplc="FFFFFFFF">
      <w:start w:val="1"/>
      <w:numFmt w:val="decimal"/>
      <w:pStyle w:val="SAPtextcis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pStyle w:val="SAPtextabc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</w:lvl>
    <w:lvl w:ilvl="6">
      <w:start w:val="1"/>
      <w:numFmt w:val="decimal"/>
      <w:lvlText w:val="%7."/>
      <w:lvlJc w:val="left"/>
      <w:pPr>
        <w:ind w:left="5034" w:hanging="360"/>
      </w:pPr>
    </w:lvl>
    <w:lvl w:ilvl="7">
      <w:start w:val="1"/>
      <w:numFmt w:val="lowerLetter"/>
      <w:lvlText w:val="%8."/>
      <w:lvlJc w:val="left"/>
      <w:pPr>
        <w:ind w:left="5754" w:hanging="360"/>
      </w:pPr>
    </w:lvl>
    <w:lvl w:ilvl="8">
      <w:start w:val="1"/>
      <w:numFmt w:val="lowerRoman"/>
      <w:lvlText w:val="%9."/>
      <w:lvlJc w:val="right"/>
      <w:pPr>
        <w:ind w:left="6474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pStyle w:val="Seznamsodrkami"/>
        <w:lvlText w:val=""/>
        <w:legacy w:legacy="1" w:legacySpace="0" w:legacyIndent="360"/>
        <w:lvlJc w:val="left"/>
        <w:pPr>
          <w:ind w:left="0" w:hanging="360"/>
        </w:pPr>
        <w:rPr>
          <w:rFonts w:ascii="Wingdings" w:hAnsi="Wingdings" w:hint="default"/>
          <w:sz w:val="12"/>
        </w:rPr>
      </w:lvl>
    </w:lvlOverride>
  </w:num>
  <w:num w:numId="7">
    <w:abstractNumId w:val="18"/>
  </w:num>
  <w:num w:numId="8">
    <w:abstractNumId w:val="5"/>
  </w:num>
  <w:num w:numId="9">
    <w:abstractNumId w:val="12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7"/>
  </w:num>
  <w:num w:numId="12">
    <w:abstractNumId w:val="10"/>
  </w:num>
  <w:num w:numId="13">
    <w:abstractNumId w:val="8"/>
  </w:num>
  <w:num w:numId="14">
    <w:abstractNumId w:val="16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8"/>
  </w:num>
  <w:num w:numId="20">
    <w:abstractNumId w:val="3"/>
  </w:num>
  <w:num w:numId="2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16"/>
    <w:rsid w:val="00000E60"/>
    <w:rsid w:val="00001AA9"/>
    <w:rsid w:val="00003815"/>
    <w:rsid w:val="000052A2"/>
    <w:rsid w:val="0000553F"/>
    <w:rsid w:val="00005548"/>
    <w:rsid w:val="00005E8A"/>
    <w:rsid w:val="0001080A"/>
    <w:rsid w:val="00010BC3"/>
    <w:rsid w:val="0001136B"/>
    <w:rsid w:val="00011674"/>
    <w:rsid w:val="00011A93"/>
    <w:rsid w:val="00012F51"/>
    <w:rsid w:val="00014EB2"/>
    <w:rsid w:val="00016247"/>
    <w:rsid w:val="000165D4"/>
    <w:rsid w:val="00016C1D"/>
    <w:rsid w:val="000176DB"/>
    <w:rsid w:val="00017B14"/>
    <w:rsid w:val="00020846"/>
    <w:rsid w:val="00022F3E"/>
    <w:rsid w:val="0002553A"/>
    <w:rsid w:val="00025DFA"/>
    <w:rsid w:val="00026BAD"/>
    <w:rsid w:val="00026DD4"/>
    <w:rsid w:val="0003049C"/>
    <w:rsid w:val="00032A64"/>
    <w:rsid w:val="00033374"/>
    <w:rsid w:val="00033EEF"/>
    <w:rsid w:val="00034E65"/>
    <w:rsid w:val="000355EC"/>
    <w:rsid w:val="00035CB5"/>
    <w:rsid w:val="00035D0D"/>
    <w:rsid w:val="00037048"/>
    <w:rsid w:val="00041474"/>
    <w:rsid w:val="000414E2"/>
    <w:rsid w:val="000417A5"/>
    <w:rsid w:val="0004432F"/>
    <w:rsid w:val="00044761"/>
    <w:rsid w:val="0004489C"/>
    <w:rsid w:val="0004492D"/>
    <w:rsid w:val="00045104"/>
    <w:rsid w:val="000465D9"/>
    <w:rsid w:val="00046603"/>
    <w:rsid w:val="00047F09"/>
    <w:rsid w:val="00052E43"/>
    <w:rsid w:val="00053F91"/>
    <w:rsid w:val="000544F9"/>
    <w:rsid w:val="00055172"/>
    <w:rsid w:val="00055FEF"/>
    <w:rsid w:val="000560F7"/>
    <w:rsid w:val="00056137"/>
    <w:rsid w:val="00057279"/>
    <w:rsid w:val="0006010C"/>
    <w:rsid w:val="00060694"/>
    <w:rsid w:val="00062315"/>
    <w:rsid w:val="000630C1"/>
    <w:rsid w:val="0006496A"/>
    <w:rsid w:val="00065633"/>
    <w:rsid w:val="0006575A"/>
    <w:rsid w:val="00065F18"/>
    <w:rsid w:val="00070641"/>
    <w:rsid w:val="00070D5A"/>
    <w:rsid w:val="00071652"/>
    <w:rsid w:val="0007296B"/>
    <w:rsid w:val="00072B1E"/>
    <w:rsid w:val="000731C0"/>
    <w:rsid w:val="000744F5"/>
    <w:rsid w:val="000767D4"/>
    <w:rsid w:val="00076868"/>
    <w:rsid w:val="00077BBA"/>
    <w:rsid w:val="000803E8"/>
    <w:rsid w:val="000809B7"/>
    <w:rsid w:val="000836F4"/>
    <w:rsid w:val="00083BFF"/>
    <w:rsid w:val="00084060"/>
    <w:rsid w:val="000855F6"/>
    <w:rsid w:val="000856D5"/>
    <w:rsid w:val="00085B5B"/>
    <w:rsid w:val="00090191"/>
    <w:rsid w:val="0009092F"/>
    <w:rsid w:val="00092319"/>
    <w:rsid w:val="00092A44"/>
    <w:rsid w:val="00093F1D"/>
    <w:rsid w:val="00094A1C"/>
    <w:rsid w:val="000A1137"/>
    <w:rsid w:val="000A1F56"/>
    <w:rsid w:val="000A25B0"/>
    <w:rsid w:val="000A278B"/>
    <w:rsid w:val="000A28D7"/>
    <w:rsid w:val="000A36E5"/>
    <w:rsid w:val="000A4C28"/>
    <w:rsid w:val="000A4FF8"/>
    <w:rsid w:val="000A6429"/>
    <w:rsid w:val="000A665D"/>
    <w:rsid w:val="000A684B"/>
    <w:rsid w:val="000B1BD9"/>
    <w:rsid w:val="000B2D63"/>
    <w:rsid w:val="000B35F1"/>
    <w:rsid w:val="000B37FD"/>
    <w:rsid w:val="000B42D9"/>
    <w:rsid w:val="000B470C"/>
    <w:rsid w:val="000B4B14"/>
    <w:rsid w:val="000B5176"/>
    <w:rsid w:val="000B553C"/>
    <w:rsid w:val="000B62F4"/>
    <w:rsid w:val="000B670C"/>
    <w:rsid w:val="000B7251"/>
    <w:rsid w:val="000B7376"/>
    <w:rsid w:val="000B7427"/>
    <w:rsid w:val="000B7472"/>
    <w:rsid w:val="000B7D8B"/>
    <w:rsid w:val="000C0994"/>
    <w:rsid w:val="000C1787"/>
    <w:rsid w:val="000C2361"/>
    <w:rsid w:val="000C2655"/>
    <w:rsid w:val="000C3AF6"/>
    <w:rsid w:val="000C3B18"/>
    <w:rsid w:val="000C3F5E"/>
    <w:rsid w:val="000C3F72"/>
    <w:rsid w:val="000C5158"/>
    <w:rsid w:val="000C53E0"/>
    <w:rsid w:val="000C617D"/>
    <w:rsid w:val="000C6C30"/>
    <w:rsid w:val="000D09F4"/>
    <w:rsid w:val="000D17FB"/>
    <w:rsid w:val="000D1AD3"/>
    <w:rsid w:val="000D2473"/>
    <w:rsid w:val="000D2A4A"/>
    <w:rsid w:val="000D3324"/>
    <w:rsid w:val="000D3814"/>
    <w:rsid w:val="000D3FC9"/>
    <w:rsid w:val="000D5215"/>
    <w:rsid w:val="000D666E"/>
    <w:rsid w:val="000D6A82"/>
    <w:rsid w:val="000D6BAA"/>
    <w:rsid w:val="000D6D17"/>
    <w:rsid w:val="000D6E87"/>
    <w:rsid w:val="000D7333"/>
    <w:rsid w:val="000E2916"/>
    <w:rsid w:val="000E415A"/>
    <w:rsid w:val="000E4774"/>
    <w:rsid w:val="000E586F"/>
    <w:rsid w:val="000E69A5"/>
    <w:rsid w:val="000E72EF"/>
    <w:rsid w:val="000F0440"/>
    <w:rsid w:val="000F1394"/>
    <w:rsid w:val="000F2C35"/>
    <w:rsid w:val="000F2FD2"/>
    <w:rsid w:val="000F40E6"/>
    <w:rsid w:val="000F442B"/>
    <w:rsid w:val="000F4A99"/>
    <w:rsid w:val="000F561A"/>
    <w:rsid w:val="000F592C"/>
    <w:rsid w:val="000F5BDD"/>
    <w:rsid w:val="000F5F36"/>
    <w:rsid w:val="000F6477"/>
    <w:rsid w:val="000F7338"/>
    <w:rsid w:val="000F7641"/>
    <w:rsid w:val="000F77BE"/>
    <w:rsid w:val="000F7E77"/>
    <w:rsid w:val="00102162"/>
    <w:rsid w:val="00102A6E"/>
    <w:rsid w:val="00104576"/>
    <w:rsid w:val="0010716A"/>
    <w:rsid w:val="00107BA6"/>
    <w:rsid w:val="00107DE4"/>
    <w:rsid w:val="00110382"/>
    <w:rsid w:val="00110397"/>
    <w:rsid w:val="00110A9B"/>
    <w:rsid w:val="00110EA8"/>
    <w:rsid w:val="001110D4"/>
    <w:rsid w:val="001113FC"/>
    <w:rsid w:val="00111E1D"/>
    <w:rsid w:val="00112423"/>
    <w:rsid w:val="001124A5"/>
    <w:rsid w:val="001125BD"/>
    <w:rsid w:val="00112E47"/>
    <w:rsid w:val="00114274"/>
    <w:rsid w:val="00116DDF"/>
    <w:rsid w:val="0011776C"/>
    <w:rsid w:val="00117C40"/>
    <w:rsid w:val="00120172"/>
    <w:rsid w:val="0012107C"/>
    <w:rsid w:val="001213B5"/>
    <w:rsid w:val="00122D54"/>
    <w:rsid w:val="00123CB4"/>
    <w:rsid w:val="00124C1F"/>
    <w:rsid w:val="001255E6"/>
    <w:rsid w:val="00125C8C"/>
    <w:rsid w:val="00126505"/>
    <w:rsid w:val="00126961"/>
    <w:rsid w:val="00126A98"/>
    <w:rsid w:val="00126E54"/>
    <w:rsid w:val="00127763"/>
    <w:rsid w:val="00127F2A"/>
    <w:rsid w:val="00131550"/>
    <w:rsid w:val="0013384C"/>
    <w:rsid w:val="0013417B"/>
    <w:rsid w:val="0013504C"/>
    <w:rsid w:val="00136866"/>
    <w:rsid w:val="00136C1A"/>
    <w:rsid w:val="00136F91"/>
    <w:rsid w:val="00137723"/>
    <w:rsid w:val="001378C5"/>
    <w:rsid w:val="00141298"/>
    <w:rsid w:val="00141316"/>
    <w:rsid w:val="00141343"/>
    <w:rsid w:val="00141445"/>
    <w:rsid w:val="00142B5B"/>
    <w:rsid w:val="00142C66"/>
    <w:rsid w:val="00143FFF"/>
    <w:rsid w:val="001456AE"/>
    <w:rsid w:val="00147336"/>
    <w:rsid w:val="00150890"/>
    <w:rsid w:val="00151327"/>
    <w:rsid w:val="00151832"/>
    <w:rsid w:val="00151EEC"/>
    <w:rsid w:val="0015279C"/>
    <w:rsid w:val="00155734"/>
    <w:rsid w:val="0015581B"/>
    <w:rsid w:val="00156335"/>
    <w:rsid w:val="00157018"/>
    <w:rsid w:val="0015744A"/>
    <w:rsid w:val="00157A4C"/>
    <w:rsid w:val="00160FA4"/>
    <w:rsid w:val="0016273B"/>
    <w:rsid w:val="00164313"/>
    <w:rsid w:val="0016541A"/>
    <w:rsid w:val="00166181"/>
    <w:rsid w:val="0016622D"/>
    <w:rsid w:val="00166C89"/>
    <w:rsid w:val="0016760A"/>
    <w:rsid w:val="001676A3"/>
    <w:rsid w:val="00167ED5"/>
    <w:rsid w:val="001725B4"/>
    <w:rsid w:val="00172691"/>
    <w:rsid w:val="00172742"/>
    <w:rsid w:val="0017323B"/>
    <w:rsid w:val="00174EF0"/>
    <w:rsid w:val="001753AD"/>
    <w:rsid w:val="00175594"/>
    <w:rsid w:val="00176DF6"/>
    <w:rsid w:val="00177094"/>
    <w:rsid w:val="001779DE"/>
    <w:rsid w:val="00177AAF"/>
    <w:rsid w:val="00181BBD"/>
    <w:rsid w:val="00183D57"/>
    <w:rsid w:val="001845D2"/>
    <w:rsid w:val="001849F8"/>
    <w:rsid w:val="00184B8F"/>
    <w:rsid w:val="00185A9E"/>
    <w:rsid w:val="00185E14"/>
    <w:rsid w:val="00185EBC"/>
    <w:rsid w:val="00186591"/>
    <w:rsid w:val="001913B8"/>
    <w:rsid w:val="00191F59"/>
    <w:rsid w:val="0019207A"/>
    <w:rsid w:val="001920AF"/>
    <w:rsid w:val="00192BAA"/>
    <w:rsid w:val="0019351D"/>
    <w:rsid w:val="00193604"/>
    <w:rsid w:val="001938BB"/>
    <w:rsid w:val="0019585F"/>
    <w:rsid w:val="00195C9B"/>
    <w:rsid w:val="0019755C"/>
    <w:rsid w:val="00197848"/>
    <w:rsid w:val="001A0DD3"/>
    <w:rsid w:val="001A0DDE"/>
    <w:rsid w:val="001A0E47"/>
    <w:rsid w:val="001A1668"/>
    <w:rsid w:val="001A17F2"/>
    <w:rsid w:val="001A1E34"/>
    <w:rsid w:val="001A2276"/>
    <w:rsid w:val="001A3007"/>
    <w:rsid w:val="001A32AE"/>
    <w:rsid w:val="001A3595"/>
    <w:rsid w:val="001A3883"/>
    <w:rsid w:val="001A4291"/>
    <w:rsid w:val="001A4807"/>
    <w:rsid w:val="001A52B7"/>
    <w:rsid w:val="001A53EC"/>
    <w:rsid w:val="001A5560"/>
    <w:rsid w:val="001A5844"/>
    <w:rsid w:val="001A69CF"/>
    <w:rsid w:val="001B1635"/>
    <w:rsid w:val="001B2796"/>
    <w:rsid w:val="001B2D64"/>
    <w:rsid w:val="001B3F3F"/>
    <w:rsid w:val="001B55A2"/>
    <w:rsid w:val="001B5EC1"/>
    <w:rsid w:val="001B7928"/>
    <w:rsid w:val="001C0F50"/>
    <w:rsid w:val="001C1E65"/>
    <w:rsid w:val="001C208C"/>
    <w:rsid w:val="001C27CD"/>
    <w:rsid w:val="001C3CC2"/>
    <w:rsid w:val="001C4010"/>
    <w:rsid w:val="001C4884"/>
    <w:rsid w:val="001C4D42"/>
    <w:rsid w:val="001C4E2A"/>
    <w:rsid w:val="001C60C3"/>
    <w:rsid w:val="001C619A"/>
    <w:rsid w:val="001C67E2"/>
    <w:rsid w:val="001D0573"/>
    <w:rsid w:val="001D1088"/>
    <w:rsid w:val="001D1229"/>
    <w:rsid w:val="001D1FC4"/>
    <w:rsid w:val="001D2D55"/>
    <w:rsid w:val="001D31A8"/>
    <w:rsid w:val="001D34C6"/>
    <w:rsid w:val="001D35C2"/>
    <w:rsid w:val="001D4653"/>
    <w:rsid w:val="001D4768"/>
    <w:rsid w:val="001D6A01"/>
    <w:rsid w:val="001E02D2"/>
    <w:rsid w:val="001E0C3F"/>
    <w:rsid w:val="001E1C4F"/>
    <w:rsid w:val="001E2758"/>
    <w:rsid w:val="001E3CDB"/>
    <w:rsid w:val="001E40B4"/>
    <w:rsid w:val="001E4289"/>
    <w:rsid w:val="001E45F3"/>
    <w:rsid w:val="001E51AB"/>
    <w:rsid w:val="001E5E07"/>
    <w:rsid w:val="001E6499"/>
    <w:rsid w:val="001E7B18"/>
    <w:rsid w:val="001F21A9"/>
    <w:rsid w:val="001F2381"/>
    <w:rsid w:val="001F29CE"/>
    <w:rsid w:val="001F32AF"/>
    <w:rsid w:val="001F4624"/>
    <w:rsid w:val="001F5DF6"/>
    <w:rsid w:val="001F5FDA"/>
    <w:rsid w:val="001F6034"/>
    <w:rsid w:val="001F66E3"/>
    <w:rsid w:val="001F702A"/>
    <w:rsid w:val="00200770"/>
    <w:rsid w:val="00200DB0"/>
    <w:rsid w:val="00201A5D"/>
    <w:rsid w:val="00201E03"/>
    <w:rsid w:val="00202C1B"/>
    <w:rsid w:val="00203438"/>
    <w:rsid w:val="002043C1"/>
    <w:rsid w:val="0020470F"/>
    <w:rsid w:val="0020498E"/>
    <w:rsid w:val="0020610A"/>
    <w:rsid w:val="0020686B"/>
    <w:rsid w:val="00206DDC"/>
    <w:rsid w:val="00207962"/>
    <w:rsid w:val="002108FE"/>
    <w:rsid w:val="00210E34"/>
    <w:rsid w:val="00212133"/>
    <w:rsid w:val="002124E1"/>
    <w:rsid w:val="00212D38"/>
    <w:rsid w:val="002136F0"/>
    <w:rsid w:val="002139FD"/>
    <w:rsid w:val="00213D8D"/>
    <w:rsid w:val="00214B35"/>
    <w:rsid w:val="00215F17"/>
    <w:rsid w:val="00216D6A"/>
    <w:rsid w:val="002177DC"/>
    <w:rsid w:val="0021788F"/>
    <w:rsid w:val="00221734"/>
    <w:rsid w:val="002223A1"/>
    <w:rsid w:val="002235F2"/>
    <w:rsid w:val="00223C1B"/>
    <w:rsid w:val="00224392"/>
    <w:rsid w:val="00224699"/>
    <w:rsid w:val="00224FFE"/>
    <w:rsid w:val="002254F8"/>
    <w:rsid w:val="00225601"/>
    <w:rsid w:val="00225926"/>
    <w:rsid w:val="00225E4B"/>
    <w:rsid w:val="002311CB"/>
    <w:rsid w:val="0023514F"/>
    <w:rsid w:val="002358AF"/>
    <w:rsid w:val="00235E51"/>
    <w:rsid w:val="00236CE1"/>
    <w:rsid w:val="00237406"/>
    <w:rsid w:val="00237F96"/>
    <w:rsid w:val="00241ECF"/>
    <w:rsid w:val="00241FEF"/>
    <w:rsid w:val="002430E0"/>
    <w:rsid w:val="002433DC"/>
    <w:rsid w:val="00243799"/>
    <w:rsid w:val="00245720"/>
    <w:rsid w:val="00245978"/>
    <w:rsid w:val="0024604C"/>
    <w:rsid w:val="002466E7"/>
    <w:rsid w:val="002474F2"/>
    <w:rsid w:val="002505C1"/>
    <w:rsid w:val="00250655"/>
    <w:rsid w:val="00250A0A"/>
    <w:rsid w:val="00251A1A"/>
    <w:rsid w:val="00251DA7"/>
    <w:rsid w:val="00253AD6"/>
    <w:rsid w:val="00253B32"/>
    <w:rsid w:val="00253C93"/>
    <w:rsid w:val="002555C5"/>
    <w:rsid w:val="00256770"/>
    <w:rsid w:val="002576AA"/>
    <w:rsid w:val="00257CB4"/>
    <w:rsid w:val="00257E46"/>
    <w:rsid w:val="00261F02"/>
    <w:rsid w:val="00264A38"/>
    <w:rsid w:val="00265EAF"/>
    <w:rsid w:val="00270D07"/>
    <w:rsid w:val="0027380A"/>
    <w:rsid w:val="00273892"/>
    <w:rsid w:val="002739C6"/>
    <w:rsid w:val="00273A94"/>
    <w:rsid w:val="00273D90"/>
    <w:rsid w:val="00274309"/>
    <w:rsid w:val="00274DD7"/>
    <w:rsid w:val="0027740D"/>
    <w:rsid w:val="0027761B"/>
    <w:rsid w:val="00280654"/>
    <w:rsid w:val="00281019"/>
    <w:rsid w:val="0028132D"/>
    <w:rsid w:val="00281380"/>
    <w:rsid w:val="00281D91"/>
    <w:rsid w:val="00283650"/>
    <w:rsid w:val="0028455E"/>
    <w:rsid w:val="00284DD4"/>
    <w:rsid w:val="00285766"/>
    <w:rsid w:val="002911EA"/>
    <w:rsid w:val="00291A4F"/>
    <w:rsid w:val="002926DD"/>
    <w:rsid w:val="00292C77"/>
    <w:rsid w:val="0029309D"/>
    <w:rsid w:val="002933A1"/>
    <w:rsid w:val="0029359D"/>
    <w:rsid w:val="0029405A"/>
    <w:rsid w:val="00294A8F"/>
    <w:rsid w:val="002952CE"/>
    <w:rsid w:val="00296B34"/>
    <w:rsid w:val="00296E07"/>
    <w:rsid w:val="00297E94"/>
    <w:rsid w:val="002A2721"/>
    <w:rsid w:val="002A273D"/>
    <w:rsid w:val="002A28EC"/>
    <w:rsid w:val="002A2905"/>
    <w:rsid w:val="002A2F96"/>
    <w:rsid w:val="002A46C7"/>
    <w:rsid w:val="002A5273"/>
    <w:rsid w:val="002A5A92"/>
    <w:rsid w:val="002A685E"/>
    <w:rsid w:val="002B0E76"/>
    <w:rsid w:val="002B0ED8"/>
    <w:rsid w:val="002B152D"/>
    <w:rsid w:val="002B1962"/>
    <w:rsid w:val="002B2973"/>
    <w:rsid w:val="002B4100"/>
    <w:rsid w:val="002B47B2"/>
    <w:rsid w:val="002B6A06"/>
    <w:rsid w:val="002B71B9"/>
    <w:rsid w:val="002C0A83"/>
    <w:rsid w:val="002C0CDF"/>
    <w:rsid w:val="002C0E8D"/>
    <w:rsid w:val="002C1E41"/>
    <w:rsid w:val="002C3861"/>
    <w:rsid w:val="002C3A76"/>
    <w:rsid w:val="002C3C07"/>
    <w:rsid w:val="002C4CB0"/>
    <w:rsid w:val="002C5068"/>
    <w:rsid w:val="002C6D2B"/>
    <w:rsid w:val="002D3575"/>
    <w:rsid w:val="002D3E58"/>
    <w:rsid w:val="002D5B18"/>
    <w:rsid w:val="002D5F11"/>
    <w:rsid w:val="002D742C"/>
    <w:rsid w:val="002E0E1D"/>
    <w:rsid w:val="002E1BD4"/>
    <w:rsid w:val="002E1F14"/>
    <w:rsid w:val="002E3B8A"/>
    <w:rsid w:val="002E3FB9"/>
    <w:rsid w:val="002E48D2"/>
    <w:rsid w:val="002E52B9"/>
    <w:rsid w:val="002E64B5"/>
    <w:rsid w:val="002E718D"/>
    <w:rsid w:val="002F1E68"/>
    <w:rsid w:val="002F2A3B"/>
    <w:rsid w:val="002F2B49"/>
    <w:rsid w:val="002F56C2"/>
    <w:rsid w:val="002F7AD7"/>
    <w:rsid w:val="003010EF"/>
    <w:rsid w:val="0030241C"/>
    <w:rsid w:val="00302674"/>
    <w:rsid w:val="003028E8"/>
    <w:rsid w:val="00302FE7"/>
    <w:rsid w:val="00303219"/>
    <w:rsid w:val="003056F9"/>
    <w:rsid w:val="00306B46"/>
    <w:rsid w:val="003078F8"/>
    <w:rsid w:val="00310F9C"/>
    <w:rsid w:val="003116BE"/>
    <w:rsid w:val="00311BDC"/>
    <w:rsid w:val="00311C35"/>
    <w:rsid w:val="00312B4F"/>
    <w:rsid w:val="00313A8D"/>
    <w:rsid w:val="00313ABD"/>
    <w:rsid w:val="00315065"/>
    <w:rsid w:val="00315647"/>
    <w:rsid w:val="003156AF"/>
    <w:rsid w:val="00316944"/>
    <w:rsid w:val="00316B1D"/>
    <w:rsid w:val="00316FA7"/>
    <w:rsid w:val="00317273"/>
    <w:rsid w:val="00317572"/>
    <w:rsid w:val="003207FE"/>
    <w:rsid w:val="0032083C"/>
    <w:rsid w:val="00320D0C"/>
    <w:rsid w:val="00320D34"/>
    <w:rsid w:val="00321084"/>
    <w:rsid w:val="00321090"/>
    <w:rsid w:val="0032163A"/>
    <w:rsid w:val="003217FF"/>
    <w:rsid w:val="00321A3E"/>
    <w:rsid w:val="00321BFD"/>
    <w:rsid w:val="00321EFF"/>
    <w:rsid w:val="00322B62"/>
    <w:rsid w:val="00322C7E"/>
    <w:rsid w:val="00323A10"/>
    <w:rsid w:val="00323DE6"/>
    <w:rsid w:val="00324DAF"/>
    <w:rsid w:val="00325F41"/>
    <w:rsid w:val="00327346"/>
    <w:rsid w:val="00331052"/>
    <w:rsid w:val="003353C6"/>
    <w:rsid w:val="0033541B"/>
    <w:rsid w:val="003354F2"/>
    <w:rsid w:val="003358E6"/>
    <w:rsid w:val="003372C4"/>
    <w:rsid w:val="00337AB7"/>
    <w:rsid w:val="00337F7C"/>
    <w:rsid w:val="003417BC"/>
    <w:rsid w:val="00341ACE"/>
    <w:rsid w:val="00341D78"/>
    <w:rsid w:val="003421BC"/>
    <w:rsid w:val="00344522"/>
    <w:rsid w:val="00344F89"/>
    <w:rsid w:val="003459E3"/>
    <w:rsid w:val="00345A10"/>
    <w:rsid w:val="00346A96"/>
    <w:rsid w:val="00347C9A"/>
    <w:rsid w:val="00351C5E"/>
    <w:rsid w:val="00353A67"/>
    <w:rsid w:val="00354587"/>
    <w:rsid w:val="00354CD2"/>
    <w:rsid w:val="00355226"/>
    <w:rsid w:val="003556CA"/>
    <w:rsid w:val="00355F9E"/>
    <w:rsid w:val="00355FBB"/>
    <w:rsid w:val="00356253"/>
    <w:rsid w:val="0035678F"/>
    <w:rsid w:val="00356C50"/>
    <w:rsid w:val="003610BC"/>
    <w:rsid w:val="00361ED6"/>
    <w:rsid w:val="00362504"/>
    <w:rsid w:val="0036547A"/>
    <w:rsid w:val="0036708F"/>
    <w:rsid w:val="003670FF"/>
    <w:rsid w:val="0037156D"/>
    <w:rsid w:val="00371B31"/>
    <w:rsid w:val="00373072"/>
    <w:rsid w:val="003733CD"/>
    <w:rsid w:val="00375469"/>
    <w:rsid w:val="00375516"/>
    <w:rsid w:val="0037645B"/>
    <w:rsid w:val="00376621"/>
    <w:rsid w:val="003767FF"/>
    <w:rsid w:val="00377E77"/>
    <w:rsid w:val="00380032"/>
    <w:rsid w:val="00380097"/>
    <w:rsid w:val="003801CC"/>
    <w:rsid w:val="00380DFB"/>
    <w:rsid w:val="0038332B"/>
    <w:rsid w:val="00383EE2"/>
    <w:rsid w:val="00384779"/>
    <w:rsid w:val="00386BAD"/>
    <w:rsid w:val="00387936"/>
    <w:rsid w:val="00390225"/>
    <w:rsid w:val="00391724"/>
    <w:rsid w:val="003918FF"/>
    <w:rsid w:val="00391E19"/>
    <w:rsid w:val="00391E2A"/>
    <w:rsid w:val="003944BD"/>
    <w:rsid w:val="00395080"/>
    <w:rsid w:val="003950A1"/>
    <w:rsid w:val="0039629A"/>
    <w:rsid w:val="003A0E9D"/>
    <w:rsid w:val="003A1346"/>
    <w:rsid w:val="003A13FD"/>
    <w:rsid w:val="003A16A1"/>
    <w:rsid w:val="003A1817"/>
    <w:rsid w:val="003A1D52"/>
    <w:rsid w:val="003A2F23"/>
    <w:rsid w:val="003A38BA"/>
    <w:rsid w:val="003A7A28"/>
    <w:rsid w:val="003B151F"/>
    <w:rsid w:val="003B2F94"/>
    <w:rsid w:val="003B33D9"/>
    <w:rsid w:val="003B48AF"/>
    <w:rsid w:val="003B4BCC"/>
    <w:rsid w:val="003B5669"/>
    <w:rsid w:val="003B5E0C"/>
    <w:rsid w:val="003B6344"/>
    <w:rsid w:val="003B69C8"/>
    <w:rsid w:val="003C0190"/>
    <w:rsid w:val="003C0960"/>
    <w:rsid w:val="003C0BF1"/>
    <w:rsid w:val="003C1D0A"/>
    <w:rsid w:val="003C24D4"/>
    <w:rsid w:val="003C41FB"/>
    <w:rsid w:val="003C42CB"/>
    <w:rsid w:val="003C432B"/>
    <w:rsid w:val="003C46CB"/>
    <w:rsid w:val="003C5191"/>
    <w:rsid w:val="003C6593"/>
    <w:rsid w:val="003C6BCE"/>
    <w:rsid w:val="003D0067"/>
    <w:rsid w:val="003D13C7"/>
    <w:rsid w:val="003D16E2"/>
    <w:rsid w:val="003D2754"/>
    <w:rsid w:val="003D2E8E"/>
    <w:rsid w:val="003D42EC"/>
    <w:rsid w:val="003D491A"/>
    <w:rsid w:val="003D49D6"/>
    <w:rsid w:val="003D4E00"/>
    <w:rsid w:val="003D51B6"/>
    <w:rsid w:val="003D5D63"/>
    <w:rsid w:val="003D6147"/>
    <w:rsid w:val="003D6B93"/>
    <w:rsid w:val="003D6C12"/>
    <w:rsid w:val="003D74C6"/>
    <w:rsid w:val="003E175B"/>
    <w:rsid w:val="003E1A3D"/>
    <w:rsid w:val="003E2108"/>
    <w:rsid w:val="003E243C"/>
    <w:rsid w:val="003E2887"/>
    <w:rsid w:val="003E3092"/>
    <w:rsid w:val="003E3521"/>
    <w:rsid w:val="003E353E"/>
    <w:rsid w:val="003E363F"/>
    <w:rsid w:val="003E4B86"/>
    <w:rsid w:val="003E5794"/>
    <w:rsid w:val="003E6079"/>
    <w:rsid w:val="003E759F"/>
    <w:rsid w:val="003E7C5B"/>
    <w:rsid w:val="003F0144"/>
    <w:rsid w:val="003F2C7F"/>
    <w:rsid w:val="003F42F5"/>
    <w:rsid w:val="003F59BD"/>
    <w:rsid w:val="003F62EC"/>
    <w:rsid w:val="003F6CF5"/>
    <w:rsid w:val="003F764C"/>
    <w:rsid w:val="0040125A"/>
    <w:rsid w:val="00402FEC"/>
    <w:rsid w:val="0040581F"/>
    <w:rsid w:val="004059DD"/>
    <w:rsid w:val="00405A52"/>
    <w:rsid w:val="004062A4"/>
    <w:rsid w:val="0041060B"/>
    <w:rsid w:val="00411CFF"/>
    <w:rsid w:val="00411D9F"/>
    <w:rsid w:val="004133EF"/>
    <w:rsid w:val="00414ABA"/>
    <w:rsid w:val="00414D86"/>
    <w:rsid w:val="00414EE2"/>
    <w:rsid w:val="00414EF7"/>
    <w:rsid w:val="00414FB4"/>
    <w:rsid w:val="00417DAD"/>
    <w:rsid w:val="004208BB"/>
    <w:rsid w:val="0042099D"/>
    <w:rsid w:val="00421593"/>
    <w:rsid w:val="00421C16"/>
    <w:rsid w:val="004226E3"/>
    <w:rsid w:val="00423198"/>
    <w:rsid w:val="004238CC"/>
    <w:rsid w:val="00424DEE"/>
    <w:rsid w:val="00425A4B"/>
    <w:rsid w:val="0042630F"/>
    <w:rsid w:val="00426705"/>
    <w:rsid w:val="0042685B"/>
    <w:rsid w:val="00426F75"/>
    <w:rsid w:val="004307EA"/>
    <w:rsid w:val="00431C30"/>
    <w:rsid w:val="00433C38"/>
    <w:rsid w:val="00433DD9"/>
    <w:rsid w:val="0043474B"/>
    <w:rsid w:val="00434A54"/>
    <w:rsid w:val="00434E40"/>
    <w:rsid w:val="00435E87"/>
    <w:rsid w:val="0043618A"/>
    <w:rsid w:val="00436EFC"/>
    <w:rsid w:val="004411CB"/>
    <w:rsid w:val="00441463"/>
    <w:rsid w:val="00442548"/>
    <w:rsid w:val="00443EC3"/>
    <w:rsid w:val="00444D6F"/>
    <w:rsid w:val="004451D3"/>
    <w:rsid w:val="00445B42"/>
    <w:rsid w:val="004461A5"/>
    <w:rsid w:val="0045020B"/>
    <w:rsid w:val="0045151D"/>
    <w:rsid w:val="00451B7B"/>
    <w:rsid w:val="00452E74"/>
    <w:rsid w:val="0045351B"/>
    <w:rsid w:val="00453540"/>
    <w:rsid w:val="0045357E"/>
    <w:rsid w:val="00453C2D"/>
    <w:rsid w:val="004551A0"/>
    <w:rsid w:val="0045556D"/>
    <w:rsid w:val="00455EAC"/>
    <w:rsid w:val="00456DEC"/>
    <w:rsid w:val="004574DD"/>
    <w:rsid w:val="004575AC"/>
    <w:rsid w:val="00460C3A"/>
    <w:rsid w:val="00462DD3"/>
    <w:rsid w:val="004644F9"/>
    <w:rsid w:val="0046705F"/>
    <w:rsid w:val="004673AC"/>
    <w:rsid w:val="00467B55"/>
    <w:rsid w:val="00470471"/>
    <w:rsid w:val="00470A3F"/>
    <w:rsid w:val="00472827"/>
    <w:rsid w:val="0047399E"/>
    <w:rsid w:val="00474CE0"/>
    <w:rsid w:val="00475AFE"/>
    <w:rsid w:val="00475FDF"/>
    <w:rsid w:val="00476527"/>
    <w:rsid w:val="0047657F"/>
    <w:rsid w:val="00477962"/>
    <w:rsid w:val="00481E67"/>
    <w:rsid w:val="00485A7B"/>
    <w:rsid w:val="004864EF"/>
    <w:rsid w:val="00486781"/>
    <w:rsid w:val="00486A36"/>
    <w:rsid w:val="004903AC"/>
    <w:rsid w:val="0049105C"/>
    <w:rsid w:val="00491374"/>
    <w:rsid w:val="00492D0C"/>
    <w:rsid w:val="00492FD5"/>
    <w:rsid w:val="0049464D"/>
    <w:rsid w:val="0049497A"/>
    <w:rsid w:val="004956F8"/>
    <w:rsid w:val="0049623C"/>
    <w:rsid w:val="004969D2"/>
    <w:rsid w:val="00496B05"/>
    <w:rsid w:val="004971BB"/>
    <w:rsid w:val="004973BA"/>
    <w:rsid w:val="00497F86"/>
    <w:rsid w:val="004A0065"/>
    <w:rsid w:val="004A087C"/>
    <w:rsid w:val="004A0BCD"/>
    <w:rsid w:val="004A1382"/>
    <w:rsid w:val="004A1C62"/>
    <w:rsid w:val="004A20EB"/>
    <w:rsid w:val="004A23AC"/>
    <w:rsid w:val="004A2829"/>
    <w:rsid w:val="004A3868"/>
    <w:rsid w:val="004A4F1C"/>
    <w:rsid w:val="004A5CEC"/>
    <w:rsid w:val="004B03B7"/>
    <w:rsid w:val="004B2BD7"/>
    <w:rsid w:val="004B35E3"/>
    <w:rsid w:val="004B527C"/>
    <w:rsid w:val="004B5507"/>
    <w:rsid w:val="004B565C"/>
    <w:rsid w:val="004B5C6B"/>
    <w:rsid w:val="004B64E8"/>
    <w:rsid w:val="004C04E7"/>
    <w:rsid w:val="004C10EE"/>
    <w:rsid w:val="004C1507"/>
    <w:rsid w:val="004C1863"/>
    <w:rsid w:val="004C1F79"/>
    <w:rsid w:val="004C36D6"/>
    <w:rsid w:val="004C3C6C"/>
    <w:rsid w:val="004C480F"/>
    <w:rsid w:val="004C5B77"/>
    <w:rsid w:val="004C6358"/>
    <w:rsid w:val="004C6680"/>
    <w:rsid w:val="004C7C93"/>
    <w:rsid w:val="004C7D5A"/>
    <w:rsid w:val="004D2521"/>
    <w:rsid w:val="004D2F55"/>
    <w:rsid w:val="004D47C2"/>
    <w:rsid w:val="004D517D"/>
    <w:rsid w:val="004D55FF"/>
    <w:rsid w:val="004D6689"/>
    <w:rsid w:val="004D6E6F"/>
    <w:rsid w:val="004D7293"/>
    <w:rsid w:val="004D77D4"/>
    <w:rsid w:val="004D7B82"/>
    <w:rsid w:val="004E1F70"/>
    <w:rsid w:val="004E2098"/>
    <w:rsid w:val="004E37E5"/>
    <w:rsid w:val="004E4072"/>
    <w:rsid w:val="004E4242"/>
    <w:rsid w:val="004E4380"/>
    <w:rsid w:val="004E4941"/>
    <w:rsid w:val="004E512D"/>
    <w:rsid w:val="004E57AE"/>
    <w:rsid w:val="004E61C1"/>
    <w:rsid w:val="004E7E81"/>
    <w:rsid w:val="004F1047"/>
    <w:rsid w:val="004F1081"/>
    <w:rsid w:val="004F29FB"/>
    <w:rsid w:val="004F362B"/>
    <w:rsid w:val="004F426A"/>
    <w:rsid w:val="004F4AD9"/>
    <w:rsid w:val="004F4F66"/>
    <w:rsid w:val="004F587B"/>
    <w:rsid w:val="004F6455"/>
    <w:rsid w:val="004F7381"/>
    <w:rsid w:val="004F770A"/>
    <w:rsid w:val="005013DA"/>
    <w:rsid w:val="00501A76"/>
    <w:rsid w:val="00502E46"/>
    <w:rsid w:val="005031EB"/>
    <w:rsid w:val="00504B69"/>
    <w:rsid w:val="0050543C"/>
    <w:rsid w:val="00505709"/>
    <w:rsid w:val="005067B3"/>
    <w:rsid w:val="005076DA"/>
    <w:rsid w:val="00512275"/>
    <w:rsid w:val="005135B6"/>
    <w:rsid w:val="005154AC"/>
    <w:rsid w:val="00515656"/>
    <w:rsid w:val="00516290"/>
    <w:rsid w:val="00516E47"/>
    <w:rsid w:val="00517DFB"/>
    <w:rsid w:val="00522597"/>
    <w:rsid w:val="00523F73"/>
    <w:rsid w:val="0052405D"/>
    <w:rsid w:val="005246D5"/>
    <w:rsid w:val="005251BB"/>
    <w:rsid w:val="00525DA6"/>
    <w:rsid w:val="0052673C"/>
    <w:rsid w:val="00526A39"/>
    <w:rsid w:val="005270A9"/>
    <w:rsid w:val="00530CFB"/>
    <w:rsid w:val="00531A23"/>
    <w:rsid w:val="00532178"/>
    <w:rsid w:val="00532C2A"/>
    <w:rsid w:val="00532E28"/>
    <w:rsid w:val="005335C1"/>
    <w:rsid w:val="00534665"/>
    <w:rsid w:val="00535A59"/>
    <w:rsid w:val="00536D87"/>
    <w:rsid w:val="0053730B"/>
    <w:rsid w:val="00540557"/>
    <w:rsid w:val="00540558"/>
    <w:rsid w:val="005410C9"/>
    <w:rsid w:val="00542BD9"/>
    <w:rsid w:val="00542FE6"/>
    <w:rsid w:val="00543ED0"/>
    <w:rsid w:val="00544457"/>
    <w:rsid w:val="0054496C"/>
    <w:rsid w:val="005457DC"/>
    <w:rsid w:val="00546376"/>
    <w:rsid w:val="00547487"/>
    <w:rsid w:val="00550C3C"/>
    <w:rsid w:val="00552481"/>
    <w:rsid w:val="00553B30"/>
    <w:rsid w:val="00554C1E"/>
    <w:rsid w:val="00554ECF"/>
    <w:rsid w:val="00555C8A"/>
    <w:rsid w:val="00556CC7"/>
    <w:rsid w:val="00556D28"/>
    <w:rsid w:val="005575F0"/>
    <w:rsid w:val="005602B1"/>
    <w:rsid w:val="00561282"/>
    <w:rsid w:val="00563A65"/>
    <w:rsid w:val="00563C4E"/>
    <w:rsid w:val="00563E60"/>
    <w:rsid w:val="00566E37"/>
    <w:rsid w:val="00567D88"/>
    <w:rsid w:val="00570746"/>
    <w:rsid w:val="00571325"/>
    <w:rsid w:val="005740F2"/>
    <w:rsid w:val="0057483E"/>
    <w:rsid w:val="005750BC"/>
    <w:rsid w:val="0057608B"/>
    <w:rsid w:val="00576251"/>
    <w:rsid w:val="0057699A"/>
    <w:rsid w:val="005777F8"/>
    <w:rsid w:val="00577CEC"/>
    <w:rsid w:val="00580859"/>
    <w:rsid w:val="00580C5B"/>
    <w:rsid w:val="005818C3"/>
    <w:rsid w:val="00582A81"/>
    <w:rsid w:val="00584112"/>
    <w:rsid w:val="00585506"/>
    <w:rsid w:val="00586307"/>
    <w:rsid w:val="0058658B"/>
    <w:rsid w:val="005903D4"/>
    <w:rsid w:val="0059080A"/>
    <w:rsid w:val="00591574"/>
    <w:rsid w:val="00591C76"/>
    <w:rsid w:val="00591E92"/>
    <w:rsid w:val="005920F1"/>
    <w:rsid w:val="00593CF1"/>
    <w:rsid w:val="005958D3"/>
    <w:rsid w:val="005968BB"/>
    <w:rsid w:val="00596FF7"/>
    <w:rsid w:val="005970DD"/>
    <w:rsid w:val="005A1E63"/>
    <w:rsid w:val="005A39B2"/>
    <w:rsid w:val="005A39C5"/>
    <w:rsid w:val="005A49E4"/>
    <w:rsid w:val="005A5E6F"/>
    <w:rsid w:val="005A5FAC"/>
    <w:rsid w:val="005A6782"/>
    <w:rsid w:val="005A6D98"/>
    <w:rsid w:val="005A6E74"/>
    <w:rsid w:val="005A71C5"/>
    <w:rsid w:val="005A7649"/>
    <w:rsid w:val="005A7D30"/>
    <w:rsid w:val="005B0125"/>
    <w:rsid w:val="005B04E1"/>
    <w:rsid w:val="005B140F"/>
    <w:rsid w:val="005B17A0"/>
    <w:rsid w:val="005B2965"/>
    <w:rsid w:val="005B30C8"/>
    <w:rsid w:val="005B3A90"/>
    <w:rsid w:val="005B3CB9"/>
    <w:rsid w:val="005B3D4E"/>
    <w:rsid w:val="005B466E"/>
    <w:rsid w:val="005B5A6E"/>
    <w:rsid w:val="005B60AE"/>
    <w:rsid w:val="005B66AC"/>
    <w:rsid w:val="005B6867"/>
    <w:rsid w:val="005B7C8B"/>
    <w:rsid w:val="005C2538"/>
    <w:rsid w:val="005C3A32"/>
    <w:rsid w:val="005C3AB9"/>
    <w:rsid w:val="005C3B64"/>
    <w:rsid w:val="005C4431"/>
    <w:rsid w:val="005C4EE5"/>
    <w:rsid w:val="005C6056"/>
    <w:rsid w:val="005C7A48"/>
    <w:rsid w:val="005D0843"/>
    <w:rsid w:val="005D0AD8"/>
    <w:rsid w:val="005D0ADF"/>
    <w:rsid w:val="005D0F81"/>
    <w:rsid w:val="005D254D"/>
    <w:rsid w:val="005D291D"/>
    <w:rsid w:val="005D38B6"/>
    <w:rsid w:val="005D3DE4"/>
    <w:rsid w:val="005D5816"/>
    <w:rsid w:val="005E112E"/>
    <w:rsid w:val="005E1700"/>
    <w:rsid w:val="005E3078"/>
    <w:rsid w:val="005E432B"/>
    <w:rsid w:val="005E6174"/>
    <w:rsid w:val="005F24BE"/>
    <w:rsid w:val="005F2527"/>
    <w:rsid w:val="005F362E"/>
    <w:rsid w:val="005F41BF"/>
    <w:rsid w:val="005F41D2"/>
    <w:rsid w:val="005F55F9"/>
    <w:rsid w:val="005F58EF"/>
    <w:rsid w:val="005F667E"/>
    <w:rsid w:val="005F702F"/>
    <w:rsid w:val="005F76F9"/>
    <w:rsid w:val="00600781"/>
    <w:rsid w:val="0060086F"/>
    <w:rsid w:val="00600A10"/>
    <w:rsid w:val="00602682"/>
    <w:rsid w:val="006059A9"/>
    <w:rsid w:val="00605F31"/>
    <w:rsid w:val="00605F77"/>
    <w:rsid w:val="00607561"/>
    <w:rsid w:val="006116E5"/>
    <w:rsid w:val="0061183D"/>
    <w:rsid w:val="0061206F"/>
    <w:rsid w:val="0061230F"/>
    <w:rsid w:val="00613279"/>
    <w:rsid w:val="0061350A"/>
    <w:rsid w:val="00614997"/>
    <w:rsid w:val="006163D2"/>
    <w:rsid w:val="00620B48"/>
    <w:rsid w:val="00620DCC"/>
    <w:rsid w:val="00623633"/>
    <w:rsid w:val="00623794"/>
    <w:rsid w:val="006237AA"/>
    <w:rsid w:val="00624933"/>
    <w:rsid w:val="00624B40"/>
    <w:rsid w:val="0062698A"/>
    <w:rsid w:val="00626FE6"/>
    <w:rsid w:val="00627510"/>
    <w:rsid w:val="00627933"/>
    <w:rsid w:val="0063028C"/>
    <w:rsid w:val="00631474"/>
    <w:rsid w:val="0063191F"/>
    <w:rsid w:val="00632A20"/>
    <w:rsid w:val="006335E0"/>
    <w:rsid w:val="006351FB"/>
    <w:rsid w:val="006369B2"/>
    <w:rsid w:val="00637542"/>
    <w:rsid w:val="006410B4"/>
    <w:rsid w:val="00642201"/>
    <w:rsid w:val="0064299F"/>
    <w:rsid w:val="006429C7"/>
    <w:rsid w:val="00643E95"/>
    <w:rsid w:val="006442C9"/>
    <w:rsid w:val="006462CA"/>
    <w:rsid w:val="0064737D"/>
    <w:rsid w:val="00650755"/>
    <w:rsid w:val="00650A38"/>
    <w:rsid w:val="00651C3C"/>
    <w:rsid w:val="00653109"/>
    <w:rsid w:val="006540A0"/>
    <w:rsid w:val="0065494E"/>
    <w:rsid w:val="0065673D"/>
    <w:rsid w:val="006578BF"/>
    <w:rsid w:val="00657A28"/>
    <w:rsid w:val="00660AE3"/>
    <w:rsid w:val="00662084"/>
    <w:rsid w:val="00663A9F"/>
    <w:rsid w:val="00663AD7"/>
    <w:rsid w:val="00663F22"/>
    <w:rsid w:val="00665EBC"/>
    <w:rsid w:val="00667AB8"/>
    <w:rsid w:val="0067121C"/>
    <w:rsid w:val="00671280"/>
    <w:rsid w:val="00671418"/>
    <w:rsid w:val="006731C1"/>
    <w:rsid w:val="00674A1D"/>
    <w:rsid w:val="00674D40"/>
    <w:rsid w:val="00677097"/>
    <w:rsid w:val="00677217"/>
    <w:rsid w:val="00681894"/>
    <w:rsid w:val="006819FE"/>
    <w:rsid w:val="006826D3"/>
    <w:rsid w:val="006826ED"/>
    <w:rsid w:val="00684077"/>
    <w:rsid w:val="00684900"/>
    <w:rsid w:val="00685321"/>
    <w:rsid w:val="00686440"/>
    <w:rsid w:val="00686968"/>
    <w:rsid w:val="00686EDF"/>
    <w:rsid w:val="0068766D"/>
    <w:rsid w:val="0069032D"/>
    <w:rsid w:val="0069037D"/>
    <w:rsid w:val="006912E7"/>
    <w:rsid w:val="00692B73"/>
    <w:rsid w:val="00693F6D"/>
    <w:rsid w:val="006954BF"/>
    <w:rsid w:val="00695B38"/>
    <w:rsid w:val="006969B1"/>
    <w:rsid w:val="00696D82"/>
    <w:rsid w:val="00697480"/>
    <w:rsid w:val="006A035B"/>
    <w:rsid w:val="006A03A0"/>
    <w:rsid w:val="006A147B"/>
    <w:rsid w:val="006A2000"/>
    <w:rsid w:val="006A300F"/>
    <w:rsid w:val="006A3751"/>
    <w:rsid w:val="006A434A"/>
    <w:rsid w:val="006A499D"/>
    <w:rsid w:val="006A5F2C"/>
    <w:rsid w:val="006A6051"/>
    <w:rsid w:val="006A7DC1"/>
    <w:rsid w:val="006B014A"/>
    <w:rsid w:val="006B135A"/>
    <w:rsid w:val="006B1450"/>
    <w:rsid w:val="006B16C4"/>
    <w:rsid w:val="006B1AE5"/>
    <w:rsid w:val="006B202E"/>
    <w:rsid w:val="006B2A1E"/>
    <w:rsid w:val="006B32E8"/>
    <w:rsid w:val="006B4657"/>
    <w:rsid w:val="006B4A9C"/>
    <w:rsid w:val="006B5635"/>
    <w:rsid w:val="006B79E2"/>
    <w:rsid w:val="006C06F7"/>
    <w:rsid w:val="006C0CCA"/>
    <w:rsid w:val="006C11B2"/>
    <w:rsid w:val="006C142D"/>
    <w:rsid w:val="006C36AC"/>
    <w:rsid w:val="006C3936"/>
    <w:rsid w:val="006C5122"/>
    <w:rsid w:val="006C5448"/>
    <w:rsid w:val="006C5C5E"/>
    <w:rsid w:val="006D0287"/>
    <w:rsid w:val="006D0552"/>
    <w:rsid w:val="006D24BF"/>
    <w:rsid w:val="006D7192"/>
    <w:rsid w:val="006D7DC6"/>
    <w:rsid w:val="006E00B2"/>
    <w:rsid w:val="006E0272"/>
    <w:rsid w:val="006E0D3B"/>
    <w:rsid w:val="006E196D"/>
    <w:rsid w:val="006E2140"/>
    <w:rsid w:val="006E240C"/>
    <w:rsid w:val="006E2842"/>
    <w:rsid w:val="006E2C73"/>
    <w:rsid w:val="006E2E12"/>
    <w:rsid w:val="006E3C19"/>
    <w:rsid w:val="006E3DAC"/>
    <w:rsid w:val="006E40C7"/>
    <w:rsid w:val="006E4AD3"/>
    <w:rsid w:val="006E54EE"/>
    <w:rsid w:val="006E7188"/>
    <w:rsid w:val="006E7DFD"/>
    <w:rsid w:val="006F0F76"/>
    <w:rsid w:val="006F4BF4"/>
    <w:rsid w:val="006F4C8F"/>
    <w:rsid w:val="006F73BE"/>
    <w:rsid w:val="006F7D93"/>
    <w:rsid w:val="0070021C"/>
    <w:rsid w:val="00701205"/>
    <w:rsid w:val="0070127F"/>
    <w:rsid w:val="00702060"/>
    <w:rsid w:val="00702320"/>
    <w:rsid w:val="00704062"/>
    <w:rsid w:val="0070415B"/>
    <w:rsid w:val="00704962"/>
    <w:rsid w:val="007066C1"/>
    <w:rsid w:val="007074BE"/>
    <w:rsid w:val="00711A4C"/>
    <w:rsid w:val="00711B50"/>
    <w:rsid w:val="00711B5D"/>
    <w:rsid w:val="0071230A"/>
    <w:rsid w:val="00712B47"/>
    <w:rsid w:val="00714713"/>
    <w:rsid w:val="0071540B"/>
    <w:rsid w:val="0072011A"/>
    <w:rsid w:val="00720E64"/>
    <w:rsid w:val="00722A9A"/>
    <w:rsid w:val="00723D38"/>
    <w:rsid w:val="00724EA8"/>
    <w:rsid w:val="00727F05"/>
    <w:rsid w:val="0073066B"/>
    <w:rsid w:val="007312F1"/>
    <w:rsid w:val="007317D5"/>
    <w:rsid w:val="00731AB8"/>
    <w:rsid w:val="0073348D"/>
    <w:rsid w:val="007334C4"/>
    <w:rsid w:val="00734468"/>
    <w:rsid w:val="00735EEE"/>
    <w:rsid w:val="007403A2"/>
    <w:rsid w:val="00740492"/>
    <w:rsid w:val="00741208"/>
    <w:rsid w:val="0074178D"/>
    <w:rsid w:val="007426A7"/>
    <w:rsid w:val="0074310F"/>
    <w:rsid w:val="00743A12"/>
    <w:rsid w:val="00744F93"/>
    <w:rsid w:val="007501CE"/>
    <w:rsid w:val="00754BEC"/>
    <w:rsid w:val="00754EF5"/>
    <w:rsid w:val="00754FC9"/>
    <w:rsid w:val="0075641F"/>
    <w:rsid w:val="007574D1"/>
    <w:rsid w:val="00760D76"/>
    <w:rsid w:val="007625E7"/>
    <w:rsid w:val="00763432"/>
    <w:rsid w:val="00764E5B"/>
    <w:rsid w:val="0076670A"/>
    <w:rsid w:val="00766C18"/>
    <w:rsid w:val="00766DBF"/>
    <w:rsid w:val="00767233"/>
    <w:rsid w:val="00767FE1"/>
    <w:rsid w:val="00770BC3"/>
    <w:rsid w:val="00770FFE"/>
    <w:rsid w:val="00771E84"/>
    <w:rsid w:val="00772CFC"/>
    <w:rsid w:val="00773CDD"/>
    <w:rsid w:val="00776195"/>
    <w:rsid w:val="0077797C"/>
    <w:rsid w:val="00781745"/>
    <w:rsid w:val="0078188F"/>
    <w:rsid w:val="007832CF"/>
    <w:rsid w:val="00783311"/>
    <w:rsid w:val="00783419"/>
    <w:rsid w:val="007846BC"/>
    <w:rsid w:val="007848E0"/>
    <w:rsid w:val="00785367"/>
    <w:rsid w:val="00785733"/>
    <w:rsid w:val="00786A13"/>
    <w:rsid w:val="00791750"/>
    <w:rsid w:val="00792DCC"/>
    <w:rsid w:val="00792E89"/>
    <w:rsid w:val="00793FCE"/>
    <w:rsid w:val="0079421D"/>
    <w:rsid w:val="00794A87"/>
    <w:rsid w:val="00794C71"/>
    <w:rsid w:val="007970B9"/>
    <w:rsid w:val="007A142F"/>
    <w:rsid w:val="007A1E3B"/>
    <w:rsid w:val="007A20E8"/>
    <w:rsid w:val="007A221E"/>
    <w:rsid w:val="007A28FB"/>
    <w:rsid w:val="007A2F63"/>
    <w:rsid w:val="007A3201"/>
    <w:rsid w:val="007A423D"/>
    <w:rsid w:val="007A510C"/>
    <w:rsid w:val="007A516F"/>
    <w:rsid w:val="007A62CE"/>
    <w:rsid w:val="007B03C9"/>
    <w:rsid w:val="007B0DF8"/>
    <w:rsid w:val="007B1C83"/>
    <w:rsid w:val="007B1D70"/>
    <w:rsid w:val="007B4043"/>
    <w:rsid w:val="007B4203"/>
    <w:rsid w:val="007B5197"/>
    <w:rsid w:val="007B5BEB"/>
    <w:rsid w:val="007B6E89"/>
    <w:rsid w:val="007B77CF"/>
    <w:rsid w:val="007B7F23"/>
    <w:rsid w:val="007C52DB"/>
    <w:rsid w:val="007C5BFE"/>
    <w:rsid w:val="007C5EC6"/>
    <w:rsid w:val="007C697C"/>
    <w:rsid w:val="007C7E56"/>
    <w:rsid w:val="007D1154"/>
    <w:rsid w:val="007D1A8A"/>
    <w:rsid w:val="007D3B04"/>
    <w:rsid w:val="007D5BF8"/>
    <w:rsid w:val="007D601A"/>
    <w:rsid w:val="007D7056"/>
    <w:rsid w:val="007E08C3"/>
    <w:rsid w:val="007E105C"/>
    <w:rsid w:val="007E2E8C"/>
    <w:rsid w:val="007E38E2"/>
    <w:rsid w:val="007E55FA"/>
    <w:rsid w:val="007E58CB"/>
    <w:rsid w:val="007E73F5"/>
    <w:rsid w:val="007F0B66"/>
    <w:rsid w:val="007F0CF6"/>
    <w:rsid w:val="007F1141"/>
    <w:rsid w:val="007F1592"/>
    <w:rsid w:val="007F2403"/>
    <w:rsid w:val="007F3E57"/>
    <w:rsid w:val="007F5552"/>
    <w:rsid w:val="007F5A27"/>
    <w:rsid w:val="00800174"/>
    <w:rsid w:val="0080089D"/>
    <w:rsid w:val="00803EE4"/>
    <w:rsid w:val="008057D8"/>
    <w:rsid w:val="008067CB"/>
    <w:rsid w:val="008067E7"/>
    <w:rsid w:val="00806D64"/>
    <w:rsid w:val="0080783D"/>
    <w:rsid w:val="00807DD2"/>
    <w:rsid w:val="008110AB"/>
    <w:rsid w:val="00811219"/>
    <w:rsid w:val="0081168B"/>
    <w:rsid w:val="0081194C"/>
    <w:rsid w:val="00811F7A"/>
    <w:rsid w:val="0081388F"/>
    <w:rsid w:val="00813AA8"/>
    <w:rsid w:val="008146B2"/>
    <w:rsid w:val="008160A6"/>
    <w:rsid w:val="008166CD"/>
    <w:rsid w:val="00823072"/>
    <w:rsid w:val="00824BF7"/>
    <w:rsid w:val="00830E11"/>
    <w:rsid w:val="008314CD"/>
    <w:rsid w:val="00833EAA"/>
    <w:rsid w:val="0083637F"/>
    <w:rsid w:val="008367B2"/>
    <w:rsid w:val="00837970"/>
    <w:rsid w:val="008400E4"/>
    <w:rsid w:val="0084034E"/>
    <w:rsid w:val="00840B40"/>
    <w:rsid w:val="00840DC5"/>
    <w:rsid w:val="00840E5A"/>
    <w:rsid w:val="0084181B"/>
    <w:rsid w:val="00841EE8"/>
    <w:rsid w:val="008424C1"/>
    <w:rsid w:val="00843076"/>
    <w:rsid w:val="00843E9F"/>
    <w:rsid w:val="00844527"/>
    <w:rsid w:val="0084473C"/>
    <w:rsid w:val="00845285"/>
    <w:rsid w:val="008453D3"/>
    <w:rsid w:val="00845891"/>
    <w:rsid w:val="0084595F"/>
    <w:rsid w:val="008471EB"/>
    <w:rsid w:val="008502C7"/>
    <w:rsid w:val="008506AB"/>
    <w:rsid w:val="0085172B"/>
    <w:rsid w:val="00852C4B"/>
    <w:rsid w:val="0085362B"/>
    <w:rsid w:val="0085417C"/>
    <w:rsid w:val="00855B23"/>
    <w:rsid w:val="00855DA3"/>
    <w:rsid w:val="00855F2D"/>
    <w:rsid w:val="00857A28"/>
    <w:rsid w:val="00857FB6"/>
    <w:rsid w:val="00860F53"/>
    <w:rsid w:val="00861159"/>
    <w:rsid w:val="008611D3"/>
    <w:rsid w:val="00861AD8"/>
    <w:rsid w:val="00862503"/>
    <w:rsid w:val="008633E6"/>
    <w:rsid w:val="00864F6C"/>
    <w:rsid w:val="00866168"/>
    <w:rsid w:val="00867627"/>
    <w:rsid w:val="0086785C"/>
    <w:rsid w:val="00867CA4"/>
    <w:rsid w:val="00867EF9"/>
    <w:rsid w:val="008717C7"/>
    <w:rsid w:val="0087319F"/>
    <w:rsid w:val="00874F8F"/>
    <w:rsid w:val="00874FC2"/>
    <w:rsid w:val="0087694D"/>
    <w:rsid w:val="00876956"/>
    <w:rsid w:val="0087749D"/>
    <w:rsid w:val="008776E5"/>
    <w:rsid w:val="00877798"/>
    <w:rsid w:val="0088060F"/>
    <w:rsid w:val="00880C4C"/>
    <w:rsid w:val="00880D63"/>
    <w:rsid w:val="00880DC2"/>
    <w:rsid w:val="00881A2E"/>
    <w:rsid w:val="00884E05"/>
    <w:rsid w:val="00885BB9"/>
    <w:rsid w:val="008900B6"/>
    <w:rsid w:val="008909B0"/>
    <w:rsid w:val="00892131"/>
    <w:rsid w:val="0089225E"/>
    <w:rsid w:val="00892402"/>
    <w:rsid w:val="008943A5"/>
    <w:rsid w:val="008947DA"/>
    <w:rsid w:val="00894AFB"/>
    <w:rsid w:val="00894C2A"/>
    <w:rsid w:val="00894E80"/>
    <w:rsid w:val="00896A29"/>
    <w:rsid w:val="00897960"/>
    <w:rsid w:val="00897B6C"/>
    <w:rsid w:val="00897D24"/>
    <w:rsid w:val="00897D42"/>
    <w:rsid w:val="008A1ABE"/>
    <w:rsid w:val="008A1B6F"/>
    <w:rsid w:val="008A2D25"/>
    <w:rsid w:val="008A37DA"/>
    <w:rsid w:val="008A3A3E"/>
    <w:rsid w:val="008A4CC1"/>
    <w:rsid w:val="008A4CF9"/>
    <w:rsid w:val="008A5301"/>
    <w:rsid w:val="008A59A4"/>
    <w:rsid w:val="008A6218"/>
    <w:rsid w:val="008A6943"/>
    <w:rsid w:val="008A78CA"/>
    <w:rsid w:val="008A78D8"/>
    <w:rsid w:val="008B16B3"/>
    <w:rsid w:val="008B31F6"/>
    <w:rsid w:val="008B395E"/>
    <w:rsid w:val="008B5039"/>
    <w:rsid w:val="008B6DDA"/>
    <w:rsid w:val="008B77E9"/>
    <w:rsid w:val="008B7939"/>
    <w:rsid w:val="008B7A92"/>
    <w:rsid w:val="008B7EAC"/>
    <w:rsid w:val="008C033A"/>
    <w:rsid w:val="008C307C"/>
    <w:rsid w:val="008C36FB"/>
    <w:rsid w:val="008C43E5"/>
    <w:rsid w:val="008C4F2D"/>
    <w:rsid w:val="008C5910"/>
    <w:rsid w:val="008C5F41"/>
    <w:rsid w:val="008D017A"/>
    <w:rsid w:val="008D0EA9"/>
    <w:rsid w:val="008D113E"/>
    <w:rsid w:val="008D18E2"/>
    <w:rsid w:val="008D1A5E"/>
    <w:rsid w:val="008D21E2"/>
    <w:rsid w:val="008D230E"/>
    <w:rsid w:val="008D234C"/>
    <w:rsid w:val="008D3ECF"/>
    <w:rsid w:val="008D635E"/>
    <w:rsid w:val="008E0087"/>
    <w:rsid w:val="008E0930"/>
    <w:rsid w:val="008E0BBE"/>
    <w:rsid w:val="008E1141"/>
    <w:rsid w:val="008E1505"/>
    <w:rsid w:val="008E1B66"/>
    <w:rsid w:val="008E1E5F"/>
    <w:rsid w:val="008E20BB"/>
    <w:rsid w:val="008E2A07"/>
    <w:rsid w:val="008E3000"/>
    <w:rsid w:val="008E4251"/>
    <w:rsid w:val="008E50AE"/>
    <w:rsid w:val="008E5551"/>
    <w:rsid w:val="008E5727"/>
    <w:rsid w:val="008E59AF"/>
    <w:rsid w:val="008E6F1D"/>
    <w:rsid w:val="008F03D8"/>
    <w:rsid w:val="008F279D"/>
    <w:rsid w:val="008F4074"/>
    <w:rsid w:val="008F443A"/>
    <w:rsid w:val="008F5E63"/>
    <w:rsid w:val="008F6C88"/>
    <w:rsid w:val="009003B9"/>
    <w:rsid w:val="00901852"/>
    <w:rsid w:val="009018A9"/>
    <w:rsid w:val="009018CB"/>
    <w:rsid w:val="00901C59"/>
    <w:rsid w:val="00901C99"/>
    <w:rsid w:val="00902280"/>
    <w:rsid w:val="00902894"/>
    <w:rsid w:val="00902D74"/>
    <w:rsid w:val="00902D79"/>
    <w:rsid w:val="009036DA"/>
    <w:rsid w:val="0090395C"/>
    <w:rsid w:val="00904D28"/>
    <w:rsid w:val="00906E01"/>
    <w:rsid w:val="00907F08"/>
    <w:rsid w:val="0091050E"/>
    <w:rsid w:val="00910929"/>
    <w:rsid w:val="00912A28"/>
    <w:rsid w:val="00912DE1"/>
    <w:rsid w:val="00913216"/>
    <w:rsid w:val="009148FC"/>
    <w:rsid w:val="00920220"/>
    <w:rsid w:val="00920F32"/>
    <w:rsid w:val="009215C7"/>
    <w:rsid w:val="00921C95"/>
    <w:rsid w:val="00921E59"/>
    <w:rsid w:val="0092324B"/>
    <w:rsid w:val="0092338E"/>
    <w:rsid w:val="0092381D"/>
    <w:rsid w:val="00925101"/>
    <w:rsid w:val="00925A33"/>
    <w:rsid w:val="0092733C"/>
    <w:rsid w:val="009302F0"/>
    <w:rsid w:val="00931A47"/>
    <w:rsid w:val="00931B49"/>
    <w:rsid w:val="0093222C"/>
    <w:rsid w:val="009335D8"/>
    <w:rsid w:val="00934264"/>
    <w:rsid w:val="009347E0"/>
    <w:rsid w:val="00935D6F"/>
    <w:rsid w:val="009372A9"/>
    <w:rsid w:val="009402DC"/>
    <w:rsid w:val="00940722"/>
    <w:rsid w:val="00942534"/>
    <w:rsid w:val="00942ACB"/>
    <w:rsid w:val="0094351E"/>
    <w:rsid w:val="00943534"/>
    <w:rsid w:val="0094380D"/>
    <w:rsid w:val="009452B7"/>
    <w:rsid w:val="0094674D"/>
    <w:rsid w:val="00950343"/>
    <w:rsid w:val="00950599"/>
    <w:rsid w:val="009528FB"/>
    <w:rsid w:val="00954B3F"/>
    <w:rsid w:val="009555D9"/>
    <w:rsid w:val="00955EE7"/>
    <w:rsid w:val="0095674B"/>
    <w:rsid w:val="00956972"/>
    <w:rsid w:val="00956C86"/>
    <w:rsid w:val="0095719F"/>
    <w:rsid w:val="009575CB"/>
    <w:rsid w:val="00960D50"/>
    <w:rsid w:val="00961C76"/>
    <w:rsid w:val="00961D02"/>
    <w:rsid w:val="009628CC"/>
    <w:rsid w:val="009641DB"/>
    <w:rsid w:val="00965457"/>
    <w:rsid w:val="0096566E"/>
    <w:rsid w:val="00966C6E"/>
    <w:rsid w:val="00966FBA"/>
    <w:rsid w:val="00970439"/>
    <w:rsid w:val="009708FF"/>
    <w:rsid w:val="00970C31"/>
    <w:rsid w:val="00971772"/>
    <w:rsid w:val="009720D3"/>
    <w:rsid w:val="009721FD"/>
    <w:rsid w:val="00972D68"/>
    <w:rsid w:val="00972FD7"/>
    <w:rsid w:val="009731D7"/>
    <w:rsid w:val="009751D9"/>
    <w:rsid w:val="00976171"/>
    <w:rsid w:val="00980D64"/>
    <w:rsid w:val="00982455"/>
    <w:rsid w:val="00982722"/>
    <w:rsid w:val="00982D99"/>
    <w:rsid w:val="009838A5"/>
    <w:rsid w:val="009845E8"/>
    <w:rsid w:val="0098647A"/>
    <w:rsid w:val="0099211B"/>
    <w:rsid w:val="00995AD7"/>
    <w:rsid w:val="00996B80"/>
    <w:rsid w:val="00996D3F"/>
    <w:rsid w:val="009A05E0"/>
    <w:rsid w:val="009A0BD2"/>
    <w:rsid w:val="009A122F"/>
    <w:rsid w:val="009A393B"/>
    <w:rsid w:val="009A5E1E"/>
    <w:rsid w:val="009A6CA1"/>
    <w:rsid w:val="009A7012"/>
    <w:rsid w:val="009A77FF"/>
    <w:rsid w:val="009B0766"/>
    <w:rsid w:val="009B0AA3"/>
    <w:rsid w:val="009B2BCA"/>
    <w:rsid w:val="009B37A9"/>
    <w:rsid w:val="009B5E53"/>
    <w:rsid w:val="009B7761"/>
    <w:rsid w:val="009B7BF0"/>
    <w:rsid w:val="009B7D1A"/>
    <w:rsid w:val="009B7D43"/>
    <w:rsid w:val="009C03F6"/>
    <w:rsid w:val="009C0446"/>
    <w:rsid w:val="009C0A55"/>
    <w:rsid w:val="009C16EC"/>
    <w:rsid w:val="009C2D67"/>
    <w:rsid w:val="009C3300"/>
    <w:rsid w:val="009C35C2"/>
    <w:rsid w:val="009C38BF"/>
    <w:rsid w:val="009C38C0"/>
    <w:rsid w:val="009C3CBD"/>
    <w:rsid w:val="009C405E"/>
    <w:rsid w:val="009C41D3"/>
    <w:rsid w:val="009C619B"/>
    <w:rsid w:val="009C7A41"/>
    <w:rsid w:val="009C7CF2"/>
    <w:rsid w:val="009D04E9"/>
    <w:rsid w:val="009D19D9"/>
    <w:rsid w:val="009D4A7B"/>
    <w:rsid w:val="009D54CB"/>
    <w:rsid w:val="009D604A"/>
    <w:rsid w:val="009D6DB2"/>
    <w:rsid w:val="009D736B"/>
    <w:rsid w:val="009D759D"/>
    <w:rsid w:val="009E03D2"/>
    <w:rsid w:val="009E123F"/>
    <w:rsid w:val="009E12DA"/>
    <w:rsid w:val="009E1333"/>
    <w:rsid w:val="009E1B59"/>
    <w:rsid w:val="009E20E1"/>
    <w:rsid w:val="009E280E"/>
    <w:rsid w:val="009E5A78"/>
    <w:rsid w:val="009E634B"/>
    <w:rsid w:val="009E7242"/>
    <w:rsid w:val="009E73D9"/>
    <w:rsid w:val="009E745A"/>
    <w:rsid w:val="009E7D06"/>
    <w:rsid w:val="009E7D50"/>
    <w:rsid w:val="009F0061"/>
    <w:rsid w:val="009F1C8B"/>
    <w:rsid w:val="009F20C2"/>
    <w:rsid w:val="009F2AC5"/>
    <w:rsid w:val="009F41DB"/>
    <w:rsid w:val="009F5664"/>
    <w:rsid w:val="009F7234"/>
    <w:rsid w:val="009F7E14"/>
    <w:rsid w:val="00A00155"/>
    <w:rsid w:val="00A01B3B"/>
    <w:rsid w:val="00A020D4"/>
    <w:rsid w:val="00A02A63"/>
    <w:rsid w:val="00A02DFC"/>
    <w:rsid w:val="00A02F21"/>
    <w:rsid w:val="00A049E6"/>
    <w:rsid w:val="00A05293"/>
    <w:rsid w:val="00A109C4"/>
    <w:rsid w:val="00A1124F"/>
    <w:rsid w:val="00A11250"/>
    <w:rsid w:val="00A1179B"/>
    <w:rsid w:val="00A12096"/>
    <w:rsid w:val="00A13682"/>
    <w:rsid w:val="00A14B28"/>
    <w:rsid w:val="00A1531F"/>
    <w:rsid w:val="00A158D9"/>
    <w:rsid w:val="00A16D16"/>
    <w:rsid w:val="00A178BE"/>
    <w:rsid w:val="00A218DF"/>
    <w:rsid w:val="00A2232C"/>
    <w:rsid w:val="00A225D1"/>
    <w:rsid w:val="00A22BD4"/>
    <w:rsid w:val="00A22D08"/>
    <w:rsid w:val="00A2336F"/>
    <w:rsid w:val="00A249D8"/>
    <w:rsid w:val="00A25677"/>
    <w:rsid w:val="00A264E0"/>
    <w:rsid w:val="00A266CB"/>
    <w:rsid w:val="00A273EA"/>
    <w:rsid w:val="00A27DF3"/>
    <w:rsid w:val="00A3171E"/>
    <w:rsid w:val="00A31727"/>
    <w:rsid w:val="00A33154"/>
    <w:rsid w:val="00A33497"/>
    <w:rsid w:val="00A33735"/>
    <w:rsid w:val="00A3496A"/>
    <w:rsid w:val="00A34DDF"/>
    <w:rsid w:val="00A3642D"/>
    <w:rsid w:val="00A373A9"/>
    <w:rsid w:val="00A40563"/>
    <w:rsid w:val="00A41F24"/>
    <w:rsid w:val="00A43AD2"/>
    <w:rsid w:val="00A44577"/>
    <w:rsid w:val="00A4732B"/>
    <w:rsid w:val="00A50A5D"/>
    <w:rsid w:val="00A50D6D"/>
    <w:rsid w:val="00A511C2"/>
    <w:rsid w:val="00A52480"/>
    <w:rsid w:val="00A52597"/>
    <w:rsid w:val="00A546F8"/>
    <w:rsid w:val="00A54C51"/>
    <w:rsid w:val="00A554AF"/>
    <w:rsid w:val="00A55951"/>
    <w:rsid w:val="00A55BE1"/>
    <w:rsid w:val="00A56D67"/>
    <w:rsid w:val="00A57E53"/>
    <w:rsid w:val="00A61A5D"/>
    <w:rsid w:val="00A61C32"/>
    <w:rsid w:val="00A61DAF"/>
    <w:rsid w:val="00A62534"/>
    <w:rsid w:val="00A642F6"/>
    <w:rsid w:val="00A64B1D"/>
    <w:rsid w:val="00A6661F"/>
    <w:rsid w:val="00A66B77"/>
    <w:rsid w:val="00A66DCA"/>
    <w:rsid w:val="00A6754E"/>
    <w:rsid w:val="00A67686"/>
    <w:rsid w:val="00A702BF"/>
    <w:rsid w:val="00A70470"/>
    <w:rsid w:val="00A71CEF"/>
    <w:rsid w:val="00A72105"/>
    <w:rsid w:val="00A72485"/>
    <w:rsid w:val="00A73590"/>
    <w:rsid w:val="00A7414F"/>
    <w:rsid w:val="00A754F4"/>
    <w:rsid w:val="00A77656"/>
    <w:rsid w:val="00A7776E"/>
    <w:rsid w:val="00A8125B"/>
    <w:rsid w:val="00A8192A"/>
    <w:rsid w:val="00A82933"/>
    <w:rsid w:val="00A83CDD"/>
    <w:rsid w:val="00A8418D"/>
    <w:rsid w:val="00A85003"/>
    <w:rsid w:val="00A85318"/>
    <w:rsid w:val="00A8593A"/>
    <w:rsid w:val="00A86278"/>
    <w:rsid w:val="00A86A4D"/>
    <w:rsid w:val="00A87280"/>
    <w:rsid w:val="00A879A0"/>
    <w:rsid w:val="00A90C4B"/>
    <w:rsid w:val="00A90CF7"/>
    <w:rsid w:val="00A90DEB"/>
    <w:rsid w:val="00A91E4F"/>
    <w:rsid w:val="00A91EFA"/>
    <w:rsid w:val="00A93923"/>
    <w:rsid w:val="00A93B84"/>
    <w:rsid w:val="00A9630E"/>
    <w:rsid w:val="00A979CA"/>
    <w:rsid w:val="00A97AF2"/>
    <w:rsid w:val="00AA1464"/>
    <w:rsid w:val="00AA173E"/>
    <w:rsid w:val="00AA1F3B"/>
    <w:rsid w:val="00AA3C68"/>
    <w:rsid w:val="00AA4C92"/>
    <w:rsid w:val="00AA697A"/>
    <w:rsid w:val="00AA6997"/>
    <w:rsid w:val="00AA7308"/>
    <w:rsid w:val="00AA7A65"/>
    <w:rsid w:val="00AB0279"/>
    <w:rsid w:val="00AB2260"/>
    <w:rsid w:val="00AB2417"/>
    <w:rsid w:val="00AB2678"/>
    <w:rsid w:val="00AB2EA9"/>
    <w:rsid w:val="00AB386C"/>
    <w:rsid w:val="00AB399C"/>
    <w:rsid w:val="00AB4162"/>
    <w:rsid w:val="00AB60D0"/>
    <w:rsid w:val="00AB660C"/>
    <w:rsid w:val="00AB6B8A"/>
    <w:rsid w:val="00AB7B6B"/>
    <w:rsid w:val="00AC0DCC"/>
    <w:rsid w:val="00AC1401"/>
    <w:rsid w:val="00AC19FF"/>
    <w:rsid w:val="00AC2587"/>
    <w:rsid w:val="00AC2E3E"/>
    <w:rsid w:val="00AC33E2"/>
    <w:rsid w:val="00AC4A68"/>
    <w:rsid w:val="00AC6919"/>
    <w:rsid w:val="00AC7869"/>
    <w:rsid w:val="00AC7D34"/>
    <w:rsid w:val="00AD0FC7"/>
    <w:rsid w:val="00AD0FF9"/>
    <w:rsid w:val="00AD1AC8"/>
    <w:rsid w:val="00AD1B1C"/>
    <w:rsid w:val="00AD1E81"/>
    <w:rsid w:val="00AD1EC3"/>
    <w:rsid w:val="00AD2310"/>
    <w:rsid w:val="00AD3CBE"/>
    <w:rsid w:val="00AD3DC8"/>
    <w:rsid w:val="00AD4C30"/>
    <w:rsid w:val="00AD5E56"/>
    <w:rsid w:val="00AD61BD"/>
    <w:rsid w:val="00AD713D"/>
    <w:rsid w:val="00AD770D"/>
    <w:rsid w:val="00AE1158"/>
    <w:rsid w:val="00AE1AEA"/>
    <w:rsid w:val="00AE22CF"/>
    <w:rsid w:val="00AE2682"/>
    <w:rsid w:val="00AE30AE"/>
    <w:rsid w:val="00AE3F51"/>
    <w:rsid w:val="00AE4527"/>
    <w:rsid w:val="00AE45A5"/>
    <w:rsid w:val="00AE7298"/>
    <w:rsid w:val="00AE7D7B"/>
    <w:rsid w:val="00AF087B"/>
    <w:rsid w:val="00AF08EE"/>
    <w:rsid w:val="00AF0DD1"/>
    <w:rsid w:val="00AF0F2E"/>
    <w:rsid w:val="00AF0F7B"/>
    <w:rsid w:val="00AF369C"/>
    <w:rsid w:val="00AF55AB"/>
    <w:rsid w:val="00AF6BAA"/>
    <w:rsid w:val="00AF6E4C"/>
    <w:rsid w:val="00AF7CC8"/>
    <w:rsid w:val="00B00D42"/>
    <w:rsid w:val="00B00EB8"/>
    <w:rsid w:val="00B01B27"/>
    <w:rsid w:val="00B02093"/>
    <w:rsid w:val="00B02971"/>
    <w:rsid w:val="00B02F36"/>
    <w:rsid w:val="00B062B2"/>
    <w:rsid w:val="00B064CE"/>
    <w:rsid w:val="00B06DD5"/>
    <w:rsid w:val="00B077DF"/>
    <w:rsid w:val="00B104F8"/>
    <w:rsid w:val="00B110AF"/>
    <w:rsid w:val="00B11DB7"/>
    <w:rsid w:val="00B11DBC"/>
    <w:rsid w:val="00B12124"/>
    <w:rsid w:val="00B12128"/>
    <w:rsid w:val="00B1263B"/>
    <w:rsid w:val="00B12B51"/>
    <w:rsid w:val="00B131AC"/>
    <w:rsid w:val="00B141C3"/>
    <w:rsid w:val="00B1538C"/>
    <w:rsid w:val="00B165E3"/>
    <w:rsid w:val="00B20691"/>
    <w:rsid w:val="00B20A75"/>
    <w:rsid w:val="00B20D04"/>
    <w:rsid w:val="00B20FBE"/>
    <w:rsid w:val="00B22AF2"/>
    <w:rsid w:val="00B24722"/>
    <w:rsid w:val="00B247E8"/>
    <w:rsid w:val="00B249E5"/>
    <w:rsid w:val="00B24A62"/>
    <w:rsid w:val="00B25F45"/>
    <w:rsid w:val="00B260C5"/>
    <w:rsid w:val="00B265FC"/>
    <w:rsid w:val="00B26686"/>
    <w:rsid w:val="00B31E2B"/>
    <w:rsid w:val="00B33044"/>
    <w:rsid w:val="00B3320B"/>
    <w:rsid w:val="00B348E9"/>
    <w:rsid w:val="00B3494A"/>
    <w:rsid w:val="00B34C86"/>
    <w:rsid w:val="00B34DD8"/>
    <w:rsid w:val="00B3585A"/>
    <w:rsid w:val="00B370B3"/>
    <w:rsid w:val="00B37321"/>
    <w:rsid w:val="00B376B5"/>
    <w:rsid w:val="00B401DF"/>
    <w:rsid w:val="00B40321"/>
    <w:rsid w:val="00B405BE"/>
    <w:rsid w:val="00B408C2"/>
    <w:rsid w:val="00B40B30"/>
    <w:rsid w:val="00B41639"/>
    <w:rsid w:val="00B41F5E"/>
    <w:rsid w:val="00B421F7"/>
    <w:rsid w:val="00B427D3"/>
    <w:rsid w:val="00B43085"/>
    <w:rsid w:val="00B43BF3"/>
    <w:rsid w:val="00B44944"/>
    <w:rsid w:val="00B45C15"/>
    <w:rsid w:val="00B45E26"/>
    <w:rsid w:val="00B46120"/>
    <w:rsid w:val="00B46F1A"/>
    <w:rsid w:val="00B511A2"/>
    <w:rsid w:val="00B5131A"/>
    <w:rsid w:val="00B51917"/>
    <w:rsid w:val="00B52E1A"/>
    <w:rsid w:val="00B53518"/>
    <w:rsid w:val="00B538AF"/>
    <w:rsid w:val="00B54292"/>
    <w:rsid w:val="00B55A24"/>
    <w:rsid w:val="00B573B2"/>
    <w:rsid w:val="00B60C13"/>
    <w:rsid w:val="00B60DA2"/>
    <w:rsid w:val="00B6136C"/>
    <w:rsid w:val="00B6170C"/>
    <w:rsid w:val="00B61A58"/>
    <w:rsid w:val="00B61F15"/>
    <w:rsid w:val="00B633A1"/>
    <w:rsid w:val="00B6362C"/>
    <w:rsid w:val="00B63F97"/>
    <w:rsid w:val="00B64079"/>
    <w:rsid w:val="00B66566"/>
    <w:rsid w:val="00B666C4"/>
    <w:rsid w:val="00B66CD7"/>
    <w:rsid w:val="00B7111D"/>
    <w:rsid w:val="00B71FD9"/>
    <w:rsid w:val="00B722AC"/>
    <w:rsid w:val="00B72368"/>
    <w:rsid w:val="00B72767"/>
    <w:rsid w:val="00B744D2"/>
    <w:rsid w:val="00B74C76"/>
    <w:rsid w:val="00B7536D"/>
    <w:rsid w:val="00B755A3"/>
    <w:rsid w:val="00B75AE1"/>
    <w:rsid w:val="00B75F3A"/>
    <w:rsid w:val="00B80759"/>
    <w:rsid w:val="00B818D0"/>
    <w:rsid w:val="00B81C62"/>
    <w:rsid w:val="00B830B2"/>
    <w:rsid w:val="00B831CC"/>
    <w:rsid w:val="00B839AC"/>
    <w:rsid w:val="00B83C25"/>
    <w:rsid w:val="00B83F8D"/>
    <w:rsid w:val="00B8401B"/>
    <w:rsid w:val="00B8576B"/>
    <w:rsid w:val="00B85B2E"/>
    <w:rsid w:val="00B86DF5"/>
    <w:rsid w:val="00B909C4"/>
    <w:rsid w:val="00B90DD6"/>
    <w:rsid w:val="00B91719"/>
    <w:rsid w:val="00B91959"/>
    <w:rsid w:val="00B91A0F"/>
    <w:rsid w:val="00B924A1"/>
    <w:rsid w:val="00B92557"/>
    <w:rsid w:val="00B930C7"/>
    <w:rsid w:val="00B9327C"/>
    <w:rsid w:val="00B9788C"/>
    <w:rsid w:val="00B978DF"/>
    <w:rsid w:val="00BA0B61"/>
    <w:rsid w:val="00BA2434"/>
    <w:rsid w:val="00BA3D4F"/>
    <w:rsid w:val="00BA5500"/>
    <w:rsid w:val="00BA5C60"/>
    <w:rsid w:val="00BA624D"/>
    <w:rsid w:val="00BA66EF"/>
    <w:rsid w:val="00BA6A90"/>
    <w:rsid w:val="00BA7098"/>
    <w:rsid w:val="00BA7504"/>
    <w:rsid w:val="00BB2224"/>
    <w:rsid w:val="00BB26A0"/>
    <w:rsid w:val="00BB2DF8"/>
    <w:rsid w:val="00BB440F"/>
    <w:rsid w:val="00BB458D"/>
    <w:rsid w:val="00BB4DDD"/>
    <w:rsid w:val="00BB6586"/>
    <w:rsid w:val="00BB65B3"/>
    <w:rsid w:val="00BB7A8F"/>
    <w:rsid w:val="00BB7F0C"/>
    <w:rsid w:val="00BC0663"/>
    <w:rsid w:val="00BC0872"/>
    <w:rsid w:val="00BC0F67"/>
    <w:rsid w:val="00BC2420"/>
    <w:rsid w:val="00BC25A4"/>
    <w:rsid w:val="00BC3FA9"/>
    <w:rsid w:val="00BC404C"/>
    <w:rsid w:val="00BC4D4B"/>
    <w:rsid w:val="00BC546A"/>
    <w:rsid w:val="00BC5BAA"/>
    <w:rsid w:val="00BC62D3"/>
    <w:rsid w:val="00BC74D8"/>
    <w:rsid w:val="00BD05C3"/>
    <w:rsid w:val="00BD0FD6"/>
    <w:rsid w:val="00BD2F33"/>
    <w:rsid w:val="00BD355E"/>
    <w:rsid w:val="00BD4191"/>
    <w:rsid w:val="00BD48AC"/>
    <w:rsid w:val="00BD49F4"/>
    <w:rsid w:val="00BD4C83"/>
    <w:rsid w:val="00BD4EEA"/>
    <w:rsid w:val="00BD5506"/>
    <w:rsid w:val="00BE2C9F"/>
    <w:rsid w:val="00BE4558"/>
    <w:rsid w:val="00BE53D1"/>
    <w:rsid w:val="00BE6018"/>
    <w:rsid w:val="00BE7AE4"/>
    <w:rsid w:val="00BF04E0"/>
    <w:rsid w:val="00BF362B"/>
    <w:rsid w:val="00BF54E2"/>
    <w:rsid w:val="00BF5972"/>
    <w:rsid w:val="00BF5F6E"/>
    <w:rsid w:val="00C00413"/>
    <w:rsid w:val="00C00FA3"/>
    <w:rsid w:val="00C01D84"/>
    <w:rsid w:val="00C02819"/>
    <w:rsid w:val="00C02CC9"/>
    <w:rsid w:val="00C04C14"/>
    <w:rsid w:val="00C04D57"/>
    <w:rsid w:val="00C056EE"/>
    <w:rsid w:val="00C061A2"/>
    <w:rsid w:val="00C06821"/>
    <w:rsid w:val="00C06CA8"/>
    <w:rsid w:val="00C072FD"/>
    <w:rsid w:val="00C102E9"/>
    <w:rsid w:val="00C10ED2"/>
    <w:rsid w:val="00C11C13"/>
    <w:rsid w:val="00C12AE7"/>
    <w:rsid w:val="00C138FE"/>
    <w:rsid w:val="00C14017"/>
    <w:rsid w:val="00C14A04"/>
    <w:rsid w:val="00C1566E"/>
    <w:rsid w:val="00C1580A"/>
    <w:rsid w:val="00C164B4"/>
    <w:rsid w:val="00C1671A"/>
    <w:rsid w:val="00C206A1"/>
    <w:rsid w:val="00C2076B"/>
    <w:rsid w:val="00C2263A"/>
    <w:rsid w:val="00C24654"/>
    <w:rsid w:val="00C25A43"/>
    <w:rsid w:val="00C2626B"/>
    <w:rsid w:val="00C31137"/>
    <w:rsid w:val="00C32856"/>
    <w:rsid w:val="00C3305A"/>
    <w:rsid w:val="00C337F1"/>
    <w:rsid w:val="00C34271"/>
    <w:rsid w:val="00C352B5"/>
    <w:rsid w:val="00C365E0"/>
    <w:rsid w:val="00C37F2A"/>
    <w:rsid w:val="00C4125E"/>
    <w:rsid w:val="00C42D59"/>
    <w:rsid w:val="00C44D27"/>
    <w:rsid w:val="00C45182"/>
    <w:rsid w:val="00C4561F"/>
    <w:rsid w:val="00C471C5"/>
    <w:rsid w:val="00C50155"/>
    <w:rsid w:val="00C50C51"/>
    <w:rsid w:val="00C514F2"/>
    <w:rsid w:val="00C52332"/>
    <w:rsid w:val="00C523CB"/>
    <w:rsid w:val="00C52955"/>
    <w:rsid w:val="00C52B56"/>
    <w:rsid w:val="00C53A15"/>
    <w:rsid w:val="00C5416A"/>
    <w:rsid w:val="00C55050"/>
    <w:rsid w:val="00C55B20"/>
    <w:rsid w:val="00C57DB5"/>
    <w:rsid w:val="00C602B7"/>
    <w:rsid w:val="00C6078E"/>
    <w:rsid w:val="00C60984"/>
    <w:rsid w:val="00C61318"/>
    <w:rsid w:val="00C61626"/>
    <w:rsid w:val="00C62265"/>
    <w:rsid w:val="00C62356"/>
    <w:rsid w:val="00C633EC"/>
    <w:rsid w:val="00C64E18"/>
    <w:rsid w:val="00C6509B"/>
    <w:rsid w:val="00C659CB"/>
    <w:rsid w:val="00C6645C"/>
    <w:rsid w:val="00C67045"/>
    <w:rsid w:val="00C705A2"/>
    <w:rsid w:val="00C70F7A"/>
    <w:rsid w:val="00C75D17"/>
    <w:rsid w:val="00C76811"/>
    <w:rsid w:val="00C76E49"/>
    <w:rsid w:val="00C800BC"/>
    <w:rsid w:val="00C81409"/>
    <w:rsid w:val="00C8147C"/>
    <w:rsid w:val="00C8238C"/>
    <w:rsid w:val="00C83884"/>
    <w:rsid w:val="00C83E06"/>
    <w:rsid w:val="00C84499"/>
    <w:rsid w:val="00C8464B"/>
    <w:rsid w:val="00C84808"/>
    <w:rsid w:val="00C8494F"/>
    <w:rsid w:val="00C852ED"/>
    <w:rsid w:val="00C858D0"/>
    <w:rsid w:val="00C860B7"/>
    <w:rsid w:val="00C8681E"/>
    <w:rsid w:val="00C86F15"/>
    <w:rsid w:val="00C87F63"/>
    <w:rsid w:val="00C91075"/>
    <w:rsid w:val="00C91243"/>
    <w:rsid w:val="00C91373"/>
    <w:rsid w:val="00C9292F"/>
    <w:rsid w:val="00C929FA"/>
    <w:rsid w:val="00C9461D"/>
    <w:rsid w:val="00C94768"/>
    <w:rsid w:val="00C9576C"/>
    <w:rsid w:val="00C9680C"/>
    <w:rsid w:val="00C96EA4"/>
    <w:rsid w:val="00CA06E0"/>
    <w:rsid w:val="00CA1451"/>
    <w:rsid w:val="00CA17C0"/>
    <w:rsid w:val="00CA21CB"/>
    <w:rsid w:val="00CA3A25"/>
    <w:rsid w:val="00CA4EFC"/>
    <w:rsid w:val="00CA53F7"/>
    <w:rsid w:val="00CA6034"/>
    <w:rsid w:val="00CA643C"/>
    <w:rsid w:val="00CA6774"/>
    <w:rsid w:val="00CA71E0"/>
    <w:rsid w:val="00CA72C2"/>
    <w:rsid w:val="00CA78C3"/>
    <w:rsid w:val="00CB108F"/>
    <w:rsid w:val="00CB1682"/>
    <w:rsid w:val="00CB23D1"/>
    <w:rsid w:val="00CB26FE"/>
    <w:rsid w:val="00CB2DE2"/>
    <w:rsid w:val="00CB4254"/>
    <w:rsid w:val="00CB571C"/>
    <w:rsid w:val="00CB6CEF"/>
    <w:rsid w:val="00CB7231"/>
    <w:rsid w:val="00CB7FB7"/>
    <w:rsid w:val="00CC2224"/>
    <w:rsid w:val="00CC2B97"/>
    <w:rsid w:val="00CC47DE"/>
    <w:rsid w:val="00CC4CFB"/>
    <w:rsid w:val="00CC4FD2"/>
    <w:rsid w:val="00CC659B"/>
    <w:rsid w:val="00CC7115"/>
    <w:rsid w:val="00CD08B1"/>
    <w:rsid w:val="00CD09EB"/>
    <w:rsid w:val="00CD1A3D"/>
    <w:rsid w:val="00CD1EA6"/>
    <w:rsid w:val="00CD28EC"/>
    <w:rsid w:val="00CD2F70"/>
    <w:rsid w:val="00CD4B42"/>
    <w:rsid w:val="00CD5D60"/>
    <w:rsid w:val="00CD6610"/>
    <w:rsid w:val="00CD668A"/>
    <w:rsid w:val="00CD7735"/>
    <w:rsid w:val="00CE0080"/>
    <w:rsid w:val="00CE0A62"/>
    <w:rsid w:val="00CE0D54"/>
    <w:rsid w:val="00CE1238"/>
    <w:rsid w:val="00CE15FC"/>
    <w:rsid w:val="00CE2B2B"/>
    <w:rsid w:val="00CE2E8F"/>
    <w:rsid w:val="00CE3038"/>
    <w:rsid w:val="00CE3DFD"/>
    <w:rsid w:val="00CE6601"/>
    <w:rsid w:val="00CE6F7B"/>
    <w:rsid w:val="00CE7260"/>
    <w:rsid w:val="00CE7715"/>
    <w:rsid w:val="00CF0E96"/>
    <w:rsid w:val="00CF1B13"/>
    <w:rsid w:val="00CF2284"/>
    <w:rsid w:val="00CF302F"/>
    <w:rsid w:val="00CF314C"/>
    <w:rsid w:val="00CF33EC"/>
    <w:rsid w:val="00CF4664"/>
    <w:rsid w:val="00CF6508"/>
    <w:rsid w:val="00CF7D0A"/>
    <w:rsid w:val="00D005AE"/>
    <w:rsid w:val="00D01B1B"/>
    <w:rsid w:val="00D022F4"/>
    <w:rsid w:val="00D02DDD"/>
    <w:rsid w:val="00D0313B"/>
    <w:rsid w:val="00D03AD5"/>
    <w:rsid w:val="00D06B51"/>
    <w:rsid w:val="00D10038"/>
    <w:rsid w:val="00D10B4A"/>
    <w:rsid w:val="00D117F4"/>
    <w:rsid w:val="00D12CA0"/>
    <w:rsid w:val="00D13792"/>
    <w:rsid w:val="00D14AA8"/>
    <w:rsid w:val="00D14E6F"/>
    <w:rsid w:val="00D15A19"/>
    <w:rsid w:val="00D161E4"/>
    <w:rsid w:val="00D16229"/>
    <w:rsid w:val="00D16242"/>
    <w:rsid w:val="00D200BF"/>
    <w:rsid w:val="00D21AF1"/>
    <w:rsid w:val="00D223B9"/>
    <w:rsid w:val="00D2245A"/>
    <w:rsid w:val="00D225D8"/>
    <w:rsid w:val="00D23799"/>
    <w:rsid w:val="00D259D9"/>
    <w:rsid w:val="00D26908"/>
    <w:rsid w:val="00D277F9"/>
    <w:rsid w:val="00D30EA7"/>
    <w:rsid w:val="00D3261D"/>
    <w:rsid w:val="00D338C9"/>
    <w:rsid w:val="00D3413A"/>
    <w:rsid w:val="00D35A69"/>
    <w:rsid w:val="00D35B77"/>
    <w:rsid w:val="00D3743E"/>
    <w:rsid w:val="00D37C44"/>
    <w:rsid w:val="00D40505"/>
    <w:rsid w:val="00D4094E"/>
    <w:rsid w:val="00D416FB"/>
    <w:rsid w:val="00D42A63"/>
    <w:rsid w:val="00D42BC8"/>
    <w:rsid w:val="00D42EB1"/>
    <w:rsid w:val="00D42F11"/>
    <w:rsid w:val="00D437F3"/>
    <w:rsid w:val="00D44BDF"/>
    <w:rsid w:val="00D451E2"/>
    <w:rsid w:val="00D466AD"/>
    <w:rsid w:val="00D50AC8"/>
    <w:rsid w:val="00D51AE0"/>
    <w:rsid w:val="00D52977"/>
    <w:rsid w:val="00D52C37"/>
    <w:rsid w:val="00D536E5"/>
    <w:rsid w:val="00D5488D"/>
    <w:rsid w:val="00D5512E"/>
    <w:rsid w:val="00D55F45"/>
    <w:rsid w:val="00D56644"/>
    <w:rsid w:val="00D56811"/>
    <w:rsid w:val="00D56A5D"/>
    <w:rsid w:val="00D56C77"/>
    <w:rsid w:val="00D60580"/>
    <w:rsid w:val="00D60E10"/>
    <w:rsid w:val="00D617D3"/>
    <w:rsid w:val="00D61E6A"/>
    <w:rsid w:val="00D626FE"/>
    <w:rsid w:val="00D63D74"/>
    <w:rsid w:val="00D64004"/>
    <w:rsid w:val="00D6447A"/>
    <w:rsid w:val="00D645E5"/>
    <w:rsid w:val="00D664EF"/>
    <w:rsid w:val="00D6682B"/>
    <w:rsid w:val="00D67676"/>
    <w:rsid w:val="00D67D94"/>
    <w:rsid w:val="00D7162E"/>
    <w:rsid w:val="00D71B62"/>
    <w:rsid w:val="00D71CA0"/>
    <w:rsid w:val="00D73CC6"/>
    <w:rsid w:val="00D76ED4"/>
    <w:rsid w:val="00D77BB4"/>
    <w:rsid w:val="00D80596"/>
    <w:rsid w:val="00D80DA9"/>
    <w:rsid w:val="00D810EF"/>
    <w:rsid w:val="00D81697"/>
    <w:rsid w:val="00D83A01"/>
    <w:rsid w:val="00D840BB"/>
    <w:rsid w:val="00D84314"/>
    <w:rsid w:val="00D849ED"/>
    <w:rsid w:val="00D84C8E"/>
    <w:rsid w:val="00D84EF3"/>
    <w:rsid w:val="00D8556F"/>
    <w:rsid w:val="00D8598F"/>
    <w:rsid w:val="00D85C61"/>
    <w:rsid w:val="00D8718F"/>
    <w:rsid w:val="00D872EC"/>
    <w:rsid w:val="00D904E2"/>
    <w:rsid w:val="00D91BD0"/>
    <w:rsid w:val="00D92275"/>
    <w:rsid w:val="00D93141"/>
    <w:rsid w:val="00D94962"/>
    <w:rsid w:val="00D9600A"/>
    <w:rsid w:val="00D9766D"/>
    <w:rsid w:val="00DA098D"/>
    <w:rsid w:val="00DA0D11"/>
    <w:rsid w:val="00DA3545"/>
    <w:rsid w:val="00DA3817"/>
    <w:rsid w:val="00DA3EC0"/>
    <w:rsid w:val="00DA564D"/>
    <w:rsid w:val="00DA6BA6"/>
    <w:rsid w:val="00DA6BB2"/>
    <w:rsid w:val="00DA779D"/>
    <w:rsid w:val="00DA7BFE"/>
    <w:rsid w:val="00DB01C7"/>
    <w:rsid w:val="00DB0CE7"/>
    <w:rsid w:val="00DB123E"/>
    <w:rsid w:val="00DB2187"/>
    <w:rsid w:val="00DB2358"/>
    <w:rsid w:val="00DB3773"/>
    <w:rsid w:val="00DB4286"/>
    <w:rsid w:val="00DB54CD"/>
    <w:rsid w:val="00DB5C2A"/>
    <w:rsid w:val="00DB6886"/>
    <w:rsid w:val="00DB78F3"/>
    <w:rsid w:val="00DB7C43"/>
    <w:rsid w:val="00DB7E47"/>
    <w:rsid w:val="00DC0253"/>
    <w:rsid w:val="00DC02D0"/>
    <w:rsid w:val="00DC0419"/>
    <w:rsid w:val="00DC072E"/>
    <w:rsid w:val="00DC1E23"/>
    <w:rsid w:val="00DC2BD1"/>
    <w:rsid w:val="00DC2BEF"/>
    <w:rsid w:val="00DC3951"/>
    <w:rsid w:val="00DC4694"/>
    <w:rsid w:val="00DC568E"/>
    <w:rsid w:val="00DC60D8"/>
    <w:rsid w:val="00DC645F"/>
    <w:rsid w:val="00DC6660"/>
    <w:rsid w:val="00DC6E83"/>
    <w:rsid w:val="00DD0B68"/>
    <w:rsid w:val="00DD1393"/>
    <w:rsid w:val="00DD465B"/>
    <w:rsid w:val="00DD5103"/>
    <w:rsid w:val="00DD5180"/>
    <w:rsid w:val="00DD5689"/>
    <w:rsid w:val="00DD6CDA"/>
    <w:rsid w:val="00DD7BB0"/>
    <w:rsid w:val="00DE3FAB"/>
    <w:rsid w:val="00DE4597"/>
    <w:rsid w:val="00DE47EA"/>
    <w:rsid w:val="00DF0A57"/>
    <w:rsid w:val="00DF2211"/>
    <w:rsid w:val="00DF2D34"/>
    <w:rsid w:val="00DF3646"/>
    <w:rsid w:val="00DF37A1"/>
    <w:rsid w:val="00DF3F0B"/>
    <w:rsid w:val="00DF4FAB"/>
    <w:rsid w:val="00DF51AC"/>
    <w:rsid w:val="00DF5EE2"/>
    <w:rsid w:val="00DF6BD5"/>
    <w:rsid w:val="00DF74B1"/>
    <w:rsid w:val="00DF7AB5"/>
    <w:rsid w:val="00E0245B"/>
    <w:rsid w:val="00E027AF"/>
    <w:rsid w:val="00E0289C"/>
    <w:rsid w:val="00E06AEC"/>
    <w:rsid w:val="00E07178"/>
    <w:rsid w:val="00E07A6D"/>
    <w:rsid w:val="00E14F08"/>
    <w:rsid w:val="00E156E9"/>
    <w:rsid w:val="00E15A38"/>
    <w:rsid w:val="00E16485"/>
    <w:rsid w:val="00E200A2"/>
    <w:rsid w:val="00E219EB"/>
    <w:rsid w:val="00E21FB4"/>
    <w:rsid w:val="00E22E0B"/>
    <w:rsid w:val="00E23C7E"/>
    <w:rsid w:val="00E24F99"/>
    <w:rsid w:val="00E25C0E"/>
    <w:rsid w:val="00E25C21"/>
    <w:rsid w:val="00E26ACD"/>
    <w:rsid w:val="00E26BA0"/>
    <w:rsid w:val="00E26F0A"/>
    <w:rsid w:val="00E277E9"/>
    <w:rsid w:val="00E27C5F"/>
    <w:rsid w:val="00E303B5"/>
    <w:rsid w:val="00E30634"/>
    <w:rsid w:val="00E30674"/>
    <w:rsid w:val="00E30E54"/>
    <w:rsid w:val="00E32969"/>
    <w:rsid w:val="00E33BB0"/>
    <w:rsid w:val="00E35395"/>
    <w:rsid w:val="00E35489"/>
    <w:rsid w:val="00E35975"/>
    <w:rsid w:val="00E3645D"/>
    <w:rsid w:val="00E36CFE"/>
    <w:rsid w:val="00E40EF7"/>
    <w:rsid w:val="00E41164"/>
    <w:rsid w:val="00E41482"/>
    <w:rsid w:val="00E4161A"/>
    <w:rsid w:val="00E42251"/>
    <w:rsid w:val="00E43F5C"/>
    <w:rsid w:val="00E44021"/>
    <w:rsid w:val="00E44CEB"/>
    <w:rsid w:val="00E44D18"/>
    <w:rsid w:val="00E4607E"/>
    <w:rsid w:val="00E46C97"/>
    <w:rsid w:val="00E50699"/>
    <w:rsid w:val="00E5174F"/>
    <w:rsid w:val="00E51908"/>
    <w:rsid w:val="00E523D6"/>
    <w:rsid w:val="00E535A7"/>
    <w:rsid w:val="00E53D71"/>
    <w:rsid w:val="00E54382"/>
    <w:rsid w:val="00E57BBC"/>
    <w:rsid w:val="00E60FB5"/>
    <w:rsid w:val="00E614BB"/>
    <w:rsid w:val="00E6308B"/>
    <w:rsid w:val="00E635E9"/>
    <w:rsid w:val="00E63CD6"/>
    <w:rsid w:val="00E64FEB"/>
    <w:rsid w:val="00E653BD"/>
    <w:rsid w:val="00E65846"/>
    <w:rsid w:val="00E66378"/>
    <w:rsid w:val="00E671F1"/>
    <w:rsid w:val="00E70634"/>
    <w:rsid w:val="00E743A1"/>
    <w:rsid w:val="00E74874"/>
    <w:rsid w:val="00E748D5"/>
    <w:rsid w:val="00E7510E"/>
    <w:rsid w:val="00E751E0"/>
    <w:rsid w:val="00E768ED"/>
    <w:rsid w:val="00E76963"/>
    <w:rsid w:val="00E81A08"/>
    <w:rsid w:val="00E81C25"/>
    <w:rsid w:val="00E83399"/>
    <w:rsid w:val="00E851D5"/>
    <w:rsid w:val="00E85941"/>
    <w:rsid w:val="00E911C0"/>
    <w:rsid w:val="00E920EC"/>
    <w:rsid w:val="00E92AC3"/>
    <w:rsid w:val="00E936AD"/>
    <w:rsid w:val="00E93DA3"/>
    <w:rsid w:val="00E949D9"/>
    <w:rsid w:val="00E95092"/>
    <w:rsid w:val="00E9512B"/>
    <w:rsid w:val="00E95320"/>
    <w:rsid w:val="00E96304"/>
    <w:rsid w:val="00EA0836"/>
    <w:rsid w:val="00EA0E9C"/>
    <w:rsid w:val="00EA3D33"/>
    <w:rsid w:val="00EA4886"/>
    <w:rsid w:val="00EA51C9"/>
    <w:rsid w:val="00EA637E"/>
    <w:rsid w:val="00EA79A3"/>
    <w:rsid w:val="00EA7D22"/>
    <w:rsid w:val="00EB13E2"/>
    <w:rsid w:val="00EB153A"/>
    <w:rsid w:val="00EB17B1"/>
    <w:rsid w:val="00EB1B4A"/>
    <w:rsid w:val="00EB201B"/>
    <w:rsid w:val="00EB346B"/>
    <w:rsid w:val="00EB44AC"/>
    <w:rsid w:val="00EB4992"/>
    <w:rsid w:val="00EB4FA1"/>
    <w:rsid w:val="00EC051F"/>
    <w:rsid w:val="00EC05B0"/>
    <w:rsid w:val="00EC1199"/>
    <w:rsid w:val="00EC1516"/>
    <w:rsid w:val="00EC245F"/>
    <w:rsid w:val="00EC2990"/>
    <w:rsid w:val="00EC3EDF"/>
    <w:rsid w:val="00EC4209"/>
    <w:rsid w:val="00EC4DBD"/>
    <w:rsid w:val="00EC664E"/>
    <w:rsid w:val="00EC68F8"/>
    <w:rsid w:val="00EC69D5"/>
    <w:rsid w:val="00EC6A9A"/>
    <w:rsid w:val="00EC6FEB"/>
    <w:rsid w:val="00EC7407"/>
    <w:rsid w:val="00EC74AA"/>
    <w:rsid w:val="00ED0436"/>
    <w:rsid w:val="00ED15DF"/>
    <w:rsid w:val="00ED1BE7"/>
    <w:rsid w:val="00ED24B0"/>
    <w:rsid w:val="00ED2719"/>
    <w:rsid w:val="00ED3357"/>
    <w:rsid w:val="00ED4C27"/>
    <w:rsid w:val="00EE065C"/>
    <w:rsid w:val="00EE2A95"/>
    <w:rsid w:val="00EE2BE4"/>
    <w:rsid w:val="00EE2C96"/>
    <w:rsid w:val="00EE3CD2"/>
    <w:rsid w:val="00EE63FB"/>
    <w:rsid w:val="00EE6477"/>
    <w:rsid w:val="00EE70F2"/>
    <w:rsid w:val="00EE78A9"/>
    <w:rsid w:val="00EF0AB5"/>
    <w:rsid w:val="00EF0D93"/>
    <w:rsid w:val="00EF0ED2"/>
    <w:rsid w:val="00EF19E9"/>
    <w:rsid w:val="00EF2891"/>
    <w:rsid w:val="00EF3ADF"/>
    <w:rsid w:val="00EF5AB4"/>
    <w:rsid w:val="00EF5C69"/>
    <w:rsid w:val="00EF5F03"/>
    <w:rsid w:val="00EF6046"/>
    <w:rsid w:val="00EF6309"/>
    <w:rsid w:val="00EF6716"/>
    <w:rsid w:val="00EF67FA"/>
    <w:rsid w:val="00EF681F"/>
    <w:rsid w:val="00EF6845"/>
    <w:rsid w:val="00EF6DCF"/>
    <w:rsid w:val="00EF7912"/>
    <w:rsid w:val="00F00A26"/>
    <w:rsid w:val="00F021AC"/>
    <w:rsid w:val="00F02862"/>
    <w:rsid w:val="00F02FD5"/>
    <w:rsid w:val="00F042DD"/>
    <w:rsid w:val="00F0587B"/>
    <w:rsid w:val="00F069A2"/>
    <w:rsid w:val="00F06D84"/>
    <w:rsid w:val="00F079EF"/>
    <w:rsid w:val="00F100DB"/>
    <w:rsid w:val="00F102A7"/>
    <w:rsid w:val="00F107D2"/>
    <w:rsid w:val="00F1098F"/>
    <w:rsid w:val="00F1246B"/>
    <w:rsid w:val="00F13169"/>
    <w:rsid w:val="00F13661"/>
    <w:rsid w:val="00F13E3D"/>
    <w:rsid w:val="00F14233"/>
    <w:rsid w:val="00F144FB"/>
    <w:rsid w:val="00F15052"/>
    <w:rsid w:val="00F15704"/>
    <w:rsid w:val="00F1593B"/>
    <w:rsid w:val="00F164EA"/>
    <w:rsid w:val="00F1672E"/>
    <w:rsid w:val="00F16D57"/>
    <w:rsid w:val="00F172C5"/>
    <w:rsid w:val="00F1754C"/>
    <w:rsid w:val="00F17FE8"/>
    <w:rsid w:val="00F20F95"/>
    <w:rsid w:val="00F210DF"/>
    <w:rsid w:val="00F2138F"/>
    <w:rsid w:val="00F225C9"/>
    <w:rsid w:val="00F23367"/>
    <w:rsid w:val="00F26B85"/>
    <w:rsid w:val="00F30C97"/>
    <w:rsid w:val="00F32530"/>
    <w:rsid w:val="00F32B69"/>
    <w:rsid w:val="00F35297"/>
    <w:rsid w:val="00F373DE"/>
    <w:rsid w:val="00F40E34"/>
    <w:rsid w:val="00F41167"/>
    <w:rsid w:val="00F41CCD"/>
    <w:rsid w:val="00F423EE"/>
    <w:rsid w:val="00F43C03"/>
    <w:rsid w:val="00F45C5D"/>
    <w:rsid w:val="00F461D3"/>
    <w:rsid w:val="00F47BD2"/>
    <w:rsid w:val="00F506F7"/>
    <w:rsid w:val="00F50A0B"/>
    <w:rsid w:val="00F53005"/>
    <w:rsid w:val="00F54141"/>
    <w:rsid w:val="00F55162"/>
    <w:rsid w:val="00F55A51"/>
    <w:rsid w:val="00F563E5"/>
    <w:rsid w:val="00F6053A"/>
    <w:rsid w:val="00F62020"/>
    <w:rsid w:val="00F62C09"/>
    <w:rsid w:val="00F646EE"/>
    <w:rsid w:val="00F64CE4"/>
    <w:rsid w:val="00F65266"/>
    <w:rsid w:val="00F6635E"/>
    <w:rsid w:val="00F66A36"/>
    <w:rsid w:val="00F703E5"/>
    <w:rsid w:val="00F707F1"/>
    <w:rsid w:val="00F729E1"/>
    <w:rsid w:val="00F73ED9"/>
    <w:rsid w:val="00F7457E"/>
    <w:rsid w:val="00F7706C"/>
    <w:rsid w:val="00F81E87"/>
    <w:rsid w:val="00F824AC"/>
    <w:rsid w:val="00F825BB"/>
    <w:rsid w:val="00F83DBE"/>
    <w:rsid w:val="00F85997"/>
    <w:rsid w:val="00F8754B"/>
    <w:rsid w:val="00F87B73"/>
    <w:rsid w:val="00F90E1D"/>
    <w:rsid w:val="00F911B3"/>
    <w:rsid w:val="00F91E41"/>
    <w:rsid w:val="00F927D4"/>
    <w:rsid w:val="00F92904"/>
    <w:rsid w:val="00F92E66"/>
    <w:rsid w:val="00F92F6E"/>
    <w:rsid w:val="00F95137"/>
    <w:rsid w:val="00F9543B"/>
    <w:rsid w:val="00F95A36"/>
    <w:rsid w:val="00FA0268"/>
    <w:rsid w:val="00FA0E1E"/>
    <w:rsid w:val="00FA14EF"/>
    <w:rsid w:val="00FA1636"/>
    <w:rsid w:val="00FA3113"/>
    <w:rsid w:val="00FA348B"/>
    <w:rsid w:val="00FA50F2"/>
    <w:rsid w:val="00FA519A"/>
    <w:rsid w:val="00FA571F"/>
    <w:rsid w:val="00FA5D4A"/>
    <w:rsid w:val="00FA6ED9"/>
    <w:rsid w:val="00FA72E4"/>
    <w:rsid w:val="00FA77C3"/>
    <w:rsid w:val="00FB22DA"/>
    <w:rsid w:val="00FB29ED"/>
    <w:rsid w:val="00FB2D21"/>
    <w:rsid w:val="00FB3026"/>
    <w:rsid w:val="00FB4E8E"/>
    <w:rsid w:val="00FB53B1"/>
    <w:rsid w:val="00FB65BB"/>
    <w:rsid w:val="00FB794B"/>
    <w:rsid w:val="00FB7A9A"/>
    <w:rsid w:val="00FC1185"/>
    <w:rsid w:val="00FC17EB"/>
    <w:rsid w:val="00FC20B6"/>
    <w:rsid w:val="00FC4098"/>
    <w:rsid w:val="00FC4E73"/>
    <w:rsid w:val="00FC5638"/>
    <w:rsid w:val="00FC6E03"/>
    <w:rsid w:val="00FC6F5A"/>
    <w:rsid w:val="00FD0640"/>
    <w:rsid w:val="00FD0CD8"/>
    <w:rsid w:val="00FD37E9"/>
    <w:rsid w:val="00FD4B61"/>
    <w:rsid w:val="00FD4CA8"/>
    <w:rsid w:val="00FD4CEA"/>
    <w:rsid w:val="00FD501D"/>
    <w:rsid w:val="00FD5929"/>
    <w:rsid w:val="00FD6F79"/>
    <w:rsid w:val="00FD7818"/>
    <w:rsid w:val="00FD782D"/>
    <w:rsid w:val="00FE0EA2"/>
    <w:rsid w:val="00FE12B6"/>
    <w:rsid w:val="00FE15EB"/>
    <w:rsid w:val="00FE1CEC"/>
    <w:rsid w:val="00FE2506"/>
    <w:rsid w:val="00FE26F6"/>
    <w:rsid w:val="00FE2C5C"/>
    <w:rsid w:val="00FE30AB"/>
    <w:rsid w:val="00FE7426"/>
    <w:rsid w:val="00FE77B6"/>
    <w:rsid w:val="00FF0450"/>
    <w:rsid w:val="00FF27E0"/>
    <w:rsid w:val="00FF3821"/>
    <w:rsid w:val="00FF3939"/>
    <w:rsid w:val="00FF479E"/>
    <w:rsid w:val="00FF5130"/>
    <w:rsid w:val="00FF562B"/>
    <w:rsid w:val="00FF56AE"/>
    <w:rsid w:val="00FF590E"/>
    <w:rsid w:val="00FF5B8F"/>
    <w:rsid w:val="00FF670C"/>
    <w:rsid w:val="00FF70B9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A4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5951"/>
    <w:pPr>
      <w:spacing w:after="120" w:line="280" w:lineRule="exact"/>
    </w:pPr>
    <w:rPr>
      <w:rFonts w:ascii="Arial" w:hAnsi="Arial"/>
      <w:szCs w:val="24"/>
    </w:rPr>
  </w:style>
  <w:style w:type="paragraph" w:styleId="Nadpis1">
    <w:name w:val="heading 1"/>
    <w:aliases w:val="H1,Kapitola,kapitola,Nadpis 1 nabídka,Název bodu,Nečíslovaný 16,Titulo 1,H1-Heading 1,1,h1,Header 1,l1,Legal Line 1,head 1,título 1,título 11,título 12,título 13,título 111,título 14,título 112,título 15,Head 1,Head 11,Titolo1,Titre 11,t1.T1"/>
    <w:basedOn w:val="Normln"/>
    <w:next w:val="Normln"/>
    <w:link w:val="Nadpis1Char"/>
    <w:qFormat/>
    <w:rsid w:val="005F76F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aliases w:val="Nadpis2,Numbered - 2"/>
    <w:basedOn w:val="Normln"/>
    <w:next w:val="Normln"/>
    <w:link w:val="Nadpis2Char"/>
    <w:unhideWhenUsed/>
    <w:qFormat/>
    <w:rsid w:val="000A36E5"/>
    <w:pPr>
      <w:keepNext/>
      <w:keepLines/>
      <w:spacing w:before="200" w:after="0"/>
      <w:outlineLvl w:val="1"/>
    </w:pPr>
    <w:rPr>
      <w:rFonts w:ascii="Garamond" w:hAnsi="Garamond"/>
      <w:b/>
      <w:smallCaps/>
      <w:color w:val="244061"/>
      <w:spacing w:val="10"/>
      <w:sz w:val="28"/>
      <w:szCs w:val="18"/>
    </w:rPr>
  </w:style>
  <w:style w:type="paragraph" w:styleId="Nadpis3">
    <w:name w:val="heading 3"/>
    <w:aliases w:val="Podpodkapitola,adpis 3,Numbered - 3"/>
    <w:basedOn w:val="Normln"/>
    <w:next w:val="Normln"/>
    <w:link w:val="Nadpis3Char"/>
    <w:qFormat/>
    <w:rsid w:val="00A55951"/>
    <w:pPr>
      <w:keepNext/>
      <w:keepLines/>
      <w:tabs>
        <w:tab w:val="left" w:pos="709"/>
      </w:tabs>
      <w:spacing w:before="240" w:after="0" w:line="240" w:lineRule="atLeast"/>
      <w:ind w:left="720" w:hanging="720"/>
      <w:jc w:val="both"/>
      <w:outlineLvl w:val="2"/>
    </w:pPr>
    <w:rPr>
      <w:rFonts w:ascii="Garamond" w:hAnsi="Garamond"/>
      <w:b/>
      <w:smallCaps/>
      <w:szCs w:val="20"/>
    </w:rPr>
  </w:style>
  <w:style w:type="paragraph" w:styleId="Nadpis4">
    <w:name w:val="heading 4"/>
    <w:aliases w:val="Heading 4 - nadpis 4. úrovně,H4,ASAPHeading 4,Sub Sub Paragraph,Podkapitola3,Podkapitola31,Odstavec 1,Odstavec 11,Odstavec 12,Odstavec 13,Odstavec 14,Odstavec 111,Odstavec 121,Odstavec 131,Odstavec 15,Odstavec 141,Odstavec 16,Odstavec 112"/>
    <w:basedOn w:val="Normln"/>
    <w:next w:val="Normln"/>
    <w:link w:val="Nadpis4Char"/>
    <w:uiPriority w:val="9"/>
    <w:qFormat/>
    <w:rsid w:val="00A55951"/>
    <w:pPr>
      <w:keepNext/>
      <w:keepLines/>
      <w:tabs>
        <w:tab w:val="left" w:pos="851"/>
      </w:tabs>
      <w:spacing w:before="240" w:after="0" w:line="240" w:lineRule="auto"/>
      <w:ind w:left="864" w:hanging="864"/>
      <w:jc w:val="both"/>
      <w:outlineLvl w:val="3"/>
    </w:pPr>
    <w:rPr>
      <w:rFonts w:ascii="Garamond" w:hAnsi="Garamond"/>
      <w:b/>
      <w:i/>
      <w:spacing w:val="5"/>
      <w:kern w:val="20"/>
    </w:rPr>
  </w:style>
  <w:style w:type="paragraph" w:styleId="Nadpis5">
    <w:name w:val="heading 5"/>
    <w:aliases w:val="H5,Level 3 - i"/>
    <w:basedOn w:val="Normln"/>
    <w:next w:val="Normln"/>
    <w:link w:val="Nadpis5Char"/>
    <w:uiPriority w:val="9"/>
    <w:qFormat/>
    <w:rsid w:val="00A55951"/>
    <w:pPr>
      <w:keepNext/>
      <w:keepLines/>
      <w:spacing w:before="120" w:after="0" w:line="240" w:lineRule="atLeast"/>
      <w:ind w:left="1008" w:hanging="1008"/>
      <w:jc w:val="both"/>
      <w:outlineLvl w:val="4"/>
    </w:pPr>
    <w:rPr>
      <w:rFonts w:ascii="Garamond" w:hAnsi="Garamond"/>
      <w:b/>
      <w:kern w:val="20"/>
      <w:szCs w:val="22"/>
    </w:rPr>
  </w:style>
  <w:style w:type="paragraph" w:styleId="Nadpis6">
    <w:name w:val="heading 6"/>
    <w:aliases w:val="H6"/>
    <w:basedOn w:val="Normln"/>
    <w:next w:val="Normln"/>
    <w:link w:val="Nadpis6Char"/>
    <w:uiPriority w:val="9"/>
    <w:qFormat/>
    <w:rsid w:val="00A55951"/>
    <w:pPr>
      <w:keepNext/>
      <w:keepLines/>
      <w:spacing w:before="120" w:after="0" w:line="240" w:lineRule="atLeast"/>
      <w:ind w:left="1152" w:hanging="1152"/>
      <w:jc w:val="both"/>
      <w:outlineLvl w:val="5"/>
    </w:pPr>
    <w:rPr>
      <w:rFonts w:ascii="Garamond" w:hAnsi="Garamond"/>
      <w:i/>
      <w:spacing w:val="5"/>
      <w:kern w:val="20"/>
      <w:szCs w:val="22"/>
    </w:rPr>
  </w:style>
  <w:style w:type="paragraph" w:styleId="Nadpis7">
    <w:name w:val="heading 7"/>
    <w:aliases w:val="H7"/>
    <w:basedOn w:val="Normln"/>
    <w:next w:val="Normln"/>
    <w:link w:val="Nadpis7Char"/>
    <w:uiPriority w:val="9"/>
    <w:qFormat/>
    <w:rsid w:val="000A36E5"/>
    <w:pPr>
      <w:keepNext/>
      <w:keepLines/>
      <w:spacing w:before="120" w:after="0" w:line="240" w:lineRule="atLeast"/>
      <w:ind w:left="1296" w:hanging="1296"/>
      <w:jc w:val="both"/>
      <w:outlineLvl w:val="6"/>
    </w:pPr>
    <w:rPr>
      <w:rFonts w:ascii="Garamond" w:hAnsi="Garamond" w:cs="Garamond"/>
      <w:caps/>
      <w:kern w:val="20"/>
      <w:sz w:val="18"/>
      <w:szCs w:val="18"/>
    </w:rPr>
  </w:style>
  <w:style w:type="paragraph" w:styleId="Nadpis8">
    <w:name w:val="heading 8"/>
    <w:aliases w:val="H8"/>
    <w:basedOn w:val="Normln"/>
    <w:next w:val="Normln"/>
    <w:link w:val="Nadpis8Char"/>
    <w:uiPriority w:val="9"/>
    <w:qFormat/>
    <w:rsid w:val="00A55951"/>
    <w:pPr>
      <w:keepNext/>
      <w:keepLines/>
      <w:spacing w:before="120" w:after="0" w:line="240" w:lineRule="atLeast"/>
      <w:ind w:left="1440" w:hanging="1440"/>
      <w:jc w:val="both"/>
      <w:outlineLvl w:val="7"/>
    </w:pPr>
    <w:rPr>
      <w:rFonts w:ascii="Garamond" w:hAnsi="Garamond" w:cs="Garamond"/>
      <w:i/>
      <w:spacing w:val="5"/>
      <w:kern w:val="20"/>
      <w:szCs w:val="22"/>
    </w:rPr>
  </w:style>
  <w:style w:type="paragraph" w:styleId="Nadpis9">
    <w:name w:val="heading 9"/>
    <w:aliases w:val="H9,h9,heading9,App Heading"/>
    <w:basedOn w:val="Normln"/>
    <w:next w:val="Normln"/>
    <w:link w:val="Nadpis9Char"/>
    <w:uiPriority w:val="9"/>
    <w:qFormat/>
    <w:rsid w:val="00A55951"/>
    <w:pPr>
      <w:keepNext/>
      <w:keepLines/>
      <w:spacing w:before="120" w:after="0" w:line="240" w:lineRule="atLeast"/>
      <w:ind w:left="1584" w:hanging="1584"/>
      <w:jc w:val="both"/>
      <w:outlineLvl w:val="8"/>
    </w:pPr>
    <w:rPr>
      <w:rFonts w:ascii="Garamond" w:hAnsi="Garamond" w:cs="Garamond"/>
      <w:spacing w:val="-5"/>
      <w:kern w:val="20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Textlnkuslovan">
    <w:name w:val="RL Text článku číslovaný"/>
    <w:basedOn w:val="Normln"/>
    <w:link w:val="RLTextlnkuslovanChar"/>
    <w:qFormat/>
    <w:rsid w:val="00A55951"/>
    <w:pPr>
      <w:numPr>
        <w:ilvl w:val="1"/>
        <w:numId w:val="1"/>
      </w:numPr>
      <w:jc w:val="both"/>
    </w:pPr>
  </w:style>
  <w:style w:type="character" w:customStyle="1" w:styleId="RLTextlnkuslovanChar">
    <w:name w:val="RL Text článku číslovaný Char"/>
    <w:basedOn w:val="Standardnpsmoodstavce"/>
    <w:link w:val="RLTextlnkuslovan"/>
    <w:rsid w:val="00CB4254"/>
    <w:rPr>
      <w:rFonts w:ascii="Arial" w:hAnsi="Arial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A55951"/>
    <w:pPr>
      <w:keepNext/>
      <w:numPr>
        <w:numId w:val="1"/>
      </w:numPr>
      <w:suppressAutoHyphens/>
      <w:spacing w:before="360"/>
      <w:jc w:val="both"/>
      <w:outlineLvl w:val="0"/>
    </w:pPr>
    <w:rPr>
      <w:b/>
      <w:lang w:eastAsia="en-US"/>
    </w:rPr>
  </w:style>
  <w:style w:type="character" w:customStyle="1" w:styleId="RLlneksmlouvyCharChar">
    <w:name w:val="RL Článek smlouvy Char Char"/>
    <w:basedOn w:val="Standardnpsmoodstavce"/>
    <w:link w:val="RLlneksmlouvy"/>
    <w:rsid w:val="001A1E34"/>
    <w:rPr>
      <w:rFonts w:ascii="Arial" w:hAnsi="Arial"/>
      <w:b/>
      <w:szCs w:val="24"/>
      <w:lang w:eastAsia="en-US"/>
    </w:rPr>
  </w:style>
  <w:style w:type="paragraph" w:customStyle="1" w:styleId="RLdajeosmluvnstran">
    <w:name w:val="RL Údaje o smluvní straně"/>
    <w:basedOn w:val="Normln"/>
    <w:rsid w:val="00A55951"/>
    <w:pPr>
      <w:jc w:val="center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rsid w:val="00A55951"/>
    <w:pPr>
      <w:jc w:val="center"/>
    </w:pPr>
    <w:rPr>
      <w:b/>
    </w:rPr>
  </w:style>
  <w:style w:type="character" w:customStyle="1" w:styleId="RLProhlensmluvnchstranChar">
    <w:name w:val="RL Prohlášení smluvních stran Char"/>
    <w:basedOn w:val="Standardnpsmoodstavce"/>
    <w:link w:val="RLProhlensmluvnchstran"/>
    <w:rsid w:val="00F021AC"/>
    <w:rPr>
      <w:rFonts w:ascii="Arial" w:hAnsi="Arial"/>
      <w:b/>
      <w:szCs w:val="24"/>
    </w:rPr>
  </w:style>
  <w:style w:type="character" w:styleId="Hypertextovodkaz">
    <w:name w:val="Hyperlink"/>
    <w:basedOn w:val="Standardnpsmoodstavce"/>
    <w:uiPriority w:val="99"/>
    <w:qFormat/>
    <w:rsid w:val="00094A1C"/>
    <w:rPr>
      <w:color w:val="0000FF"/>
      <w:u w:val="single"/>
    </w:rPr>
  </w:style>
  <w:style w:type="paragraph" w:styleId="Nzev">
    <w:name w:val="Title"/>
    <w:basedOn w:val="Normln"/>
    <w:link w:val="NzevChar"/>
    <w:qFormat/>
    <w:rsid w:val="00A02DF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RLSeznamploh">
    <w:name w:val="RL Seznam příloh"/>
    <w:basedOn w:val="RLTextlnkuslovan"/>
    <w:rsid w:val="00A55951"/>
    <w:pPr>
      <w:numPr>
        <w:ilvl w:val="0"/>
        <w:numId w:val="0"/>
      </w:numPr>
      <w:ind w:left="3572" w:hanging="1361"/>
    </w:pPr>
    <w:rPr>
      <w:szCs w:val="20"/>
      <w:lang w:eastAsia="en-US"/>
    </w:rPr>
  </w:style>
  <w:style w:type="paragraph" w:customStyle="1" w:styleId="RLNzevsmlouvy">
    <w:name w:val="RL Název smlouvy"/>
    <w:basedOn w:val="Normln"/>
    <w:next w:val="Normln"/>
    <w:rsid w:val="00A55951"/>
    <w:pPr>
      <w:spacing w:before="120" w:after="1200" w:line="240" w:lineRule="auto"/>
      <w:jc w:val="center"/>
    </w:pPr>
    <w:rPr>
      <w:rFonts w:cs="Arial"/>
      <w:b/>
      <w:bCs/>
      <w:caps/>
      <w:spacing w:val="40"/>
      <w:kern w:val="28"/>
      <w:sz w:val="32"/>
      <w:szCs w:val="32"/>
    </w:rPr>
  </w:style>
  <w:style w:type="paragraph" w:styleId="Zpat">
    <w:name w:val="footer"/>
    <w:basedOn w:val="Normln"/>
    <w:link w:val="ZpatChar"/>
    <w:uiPriority w:val="99"/>
    <w:rsid w:val="00A55951"/>
    <w:pPr>
      <w:pBdr>
        <w:top w:val="dotted" w:sz="6" w:space="6" w:color="auto"/>
      </w:pBdr>
      <w:spacing w:after="0"/>
      <w:jc w:val="center"/>
    </w:pPr>
    <w:rPr>
      <w:color w:val="808080"/>
      <w:sz w:val="16"/>
    </w:rPr>
  </w:style>
  <w:style w:type="paragraph" w:styleId="Zhlav">
    <w:name w:val="header"/>
    <w:basedOn w:val="Normln"/>
    <w:link w:val="ZhlavChar"/>
    <w:rsid w:val="00A55951"/>
    <w:pPr>
      <w:pBdr>
        <w:bottom w:val="single" w:sz="6" w:space="6" w:color="808080"/>
      </w:pBdr>
      <w:tabs>
        <w:tab w:val="center" w:pos="4536"/>
        <w:tab w:val="right" w:pos="9072"/>
      </w:tabs>
      <w:spacing w:after="0"/>
    </w:pPr>
    <w:rPr>
      <w:b/>
      <w:sz w:val="16"/>
    </w:rPr>
  </w:style>
  <w:style w:type="character" w:styleId="Odkaznakoment">
    <w:name w:val="annotation reference"/>
    <w:basedOn w:val="Standardnpsmoodstavce"/>
    <w:uiPriority w:val="99"/>
    <w:rsid w:val="00EC245F"/>
    <w:rPr>
      <w:sz w:val="16"/>
      <w:szCs w:val="16"/>
    </w:rPr>
  </w:style>
  <w:style w:type="character" w:styleId="Sledovanodkaz">
    <w:name w:val="FollowedHyperlink"/>
    <w:basedOn w:val="Standardnpsmoodstavce"/>
    <w:rsid w:val="00094A1C"/>
    <w:rPr>
      <w:color w:val="0000FF"/>
      <w:u w:val="single"/>
    </w:rPr>
  </w:style>
  <w:style w:type="character" w:customStyle="1" w:styleId="Kurzva">
    <w:name w:val="Kurzíva"/>
    <w:basedOn w:val="Standardnpsmoodstavce"/>
    <w:rsid w:val="00094A1C"/>
    <w:rPr>
      <w:i/>
    </w:rPr>
  </w:style>
  <w:style w:type="paragraph" w:styleId="Textkomente">
    <w:name w:val="annotation text"/>
    <w:basedOn w:val="Normln"/>
    <w:link w:val="TextkomenteChar"/>
    <w:uiPriority w:val="99"/>
    <w:rsid w:val="00A55951"/>
    <w:rPr>
      <w:szCs w:val="20"/>
    </w:rPr>
  </w:style>
  <w:style w:type="character" w:styleId="slostrnky">
    <w:name w:val="page number"/>
    <w:basedOn w:val="Standardnpsmoodstavce"/>
    <w:rsid w:val="00F2138F"/>
  </w:style>
  <w:style w:type="paragraph" w:styleId="Pedmtkomente">
    <w:name w:val="annotation subject"/>
    <w:basedOn w:val="Textkomente"/>
    <w:next w:val="Textkomente"/>
    <w:link w:val="PedmtkomenteChar"/>
    <w:rsid w:val="00A55951"/>
    <w:rPr>
      <w:b/>
      <w:bCs/>
    </w:rPr>
  </w:style>
  <w:style w:type="table" w:styleId="Mkatabulky">
    <w:name w:val="Table Grid"/>
    <w:basedOn w:val="Normlntabulka"/>
    <w:uiPriority w:val="59"/>
    <w:rsid w:val="00CB4254"/>
    <w:pPr>
      <w:spacing w:after="12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EC245F"/>
    <w:rPr>
      <w:rFonts w:ascii="Tahoma" w:hAnsi="Tahoma" w:cs="Tahoma"/>
      <w:sz w:val="16"/>
      <w:szCs w:val="16"/>
    </w:rPr>
  </w:style>
  <w:style w:type="paragraph" w:customStyle="1" w:styleId="RLslovanodstavec">
    <w:name w:val="RL Číslovaný odstavec"/>
    <w:basedOn w:val="Normln"/>
    <w:qFormat/>
    <w:rsid w:val="00A55951"/>
    <w:pPr>
      <w:numPr>
        <w:numId w:val="3"/>
      </w:numPr>
      <w:spacing w:line="340" w:lineRule="exact"/>
      <w:jc w:val="both"/>
    </w:pPr>
    <w:rPr>
      <w:spacing w:val="-4"/>
    </w:rPr>
  </w:style>
  <w:style w:type="paragraph" w:styleId="Revize">
    <w:name w:val="Revision"/>
    <w:hidden/>
    <w:uiPriority w:val="99"/>
    <w:semiHidden/>
    <w:rsid w:val="00516E47"/>
    <w:rPr>
      <w:rFonts w:ascii="Calibri" w:hAnsi="Calibri"/>
      <w:sz w:val="22"/>
      <w:szCs w:val="24"/>
    </w:rPr>
  </w:style>
  <w:style w:type="paragraph" w:customStyle="1" w:styleId="RLNadpis1rovn">
    <w:name w:val="RL Nadpis 1. úrovně"/>
    <w:basedOn w:val="Normln"/>
    <w:next w:val="Normln"/>
    <w:qFormat/>
    <w:rsid w:val="00A55951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A55951"/>
    <w:pPr>
      <w:keepNext/>
      <w:numPr>
        <w:ilvl w:val="1"/>
        <w:numId w:val="4"/>
      </w:numPr>
      <w:spacing w:before="36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A55951"/>
    <w:pPr>
      <w:keepNext/>
      <w:numPr>
        <w:ilvl w:val="2"/>
        <w:numId w:val="4"/>
      </w:numPr>
      <w:spacing w:before="360" w:line="340" w:lineRule="exact"/>
    </w:pPr>
    <w:rPr>
      <w:b/>
      <w:szCs w:val="22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4BD"/>
    <w:rPr>
      <w:rFonts w:ascii="Arial" w:hAnsi="Arial"/>
    </w:rPr>
  </w:style>
  <w:style w:type="character" w:customStyle="1" w:styleId="RLlneksmlouvyChar">
    <w:name w:val="RL Článek smlouvy Char"/>
    <w:rsid w:val="001E4289"/>
    <w:rPr>
      <w:rFonts w:ascii="Calibri" w:hAnsi="Calibri"/>
      <w:b/>
      <w:sz w:val="22"/>
      <w:szCs w:val="24"/>
      <w:lang w:eastAsia="en-US"/>
    </w:rPr>
  </w:style>
  <w:style w:type="paragraph" w:customStyle="1" w:styleId="RLdajeosmluvnstran0">
    <w:name w:val="RL  údaje o smluvní straně"/>
    <w:basedOn w:val="Normln"/>
    <w:rsid w:val="00A55951"/>
    <w:pPr>
      <w:jc w:val="center"/>
    </w:pPr>
    <w:rPr>
      <w:lang w:eastAsia="en-US"/>
    </w:rPr>
  </w:style>
  <w:style w:type="paragraph" w:customStyle="1" w:styleId="RLnzevsmlouvy0">
    <w:name w:val="RL název smlouvy"/>
    <w:basedOn w:val="Normln"/>
    <w:next w:val="Normln"/>
    <w:rsid w:val="00A55951"/>
    <w:pPr>
      <w:spacing w:before="120" w:after="1200" w:line="240" w:lineRule="auto"/>
      <w:jc w:val="center"/>
    </w:pPr>
    <w:rPr>
      <w:rFonts w:cs="Arial"/>
      <w:b/>
      <w:bCs/>
      <w:caps/>
      <w:spacing w:val="40"/>
      <w:kern w:val="28"/>
      <w:sz w:val="32"/>
      <w:szCs w:val="32"/>
    </w:rPr>
  </w:style>
  <w:style w:type="paragraph" w:styleId="Zkladntext">
    <w:name w:val="Body Text"/>
    <w:basedOn w:val="Normln"/>
    <w:link w:val="ZkladntextChar"/>
    <w:rsid w:val="001E4289"/>
    <w:rPr>
      <w:rFonts w:ascii="Garamond" w:hAnsi="Garamond"/>
      <w:sz w:val="24"/>
    </w:rPr>
  </w:style>
  <w:style w:type="character" w:customStyle="1" w:styleId="ZkladntextChar">
    <w:name w:val="Základní text Char"/>
    <w:basedOn w:val="Standardnpsmoodstavce"/>
    <w:link w:val="Zkladntext"/>
    <w:rsid w:val="001E4289"/>
    <w:rPr>
      <w:rFonts w:ascii="Garamond" w:hAnsi="Garamond"/>
      <w:sz w:val="24"/>
      <w:szCs w:val="24"/>
    </w:rPr>
  </w:style>
  <w:style w:type="character" w:customStyle="1" w:styleId="ZKLADNChar">
    <w:name w:val="ZÁKLADNÍ Char"/>
    <w:basedOn w:val="ZkladntextChar"/>
    <w:link w:val="ZKLADN"/>
    <w:locked/>
    <w:rsid w:val="001E4289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1E4289"/>
    <w:pPr>
      <w:widowControl w:val="0"/>
      <w:spacing w:before="120" w:line="280" w:lineRule="atLeast"/>
      <w:jc w:val="both"/>
    </w:pPr>
  </w:style>
  <w:style w:type="paragraph" w:customStyle="1" w:styleId="Seznamploh">
    <w:name w:val="Seznam příloh"/>
    <w:basedOn w:val="RLTextlnkuslovan"/>
    <w:link w:val="SeznamplohChar"/>
    <w:rsid w:val="00A55951"/>
    <w:pPr>
      <w:numPr>
        <w:ilvl w:val="0"/>
        <w:numId w:val="0"/>
      </w:numPr>
      <w:ind w:left="3572" w:hanging="1361"/>
    </w:pPr>
    <w:rPr>
      <w:lang w:eastAsia="en-US"/>
    </w:rPr>
  </w:style>
  <w:style w:type="character" w:customStyle="1" w:styleId="SeznamplohChar">
    <w:name w:val="Seznam příloh Char"/>
    <w:link w:val="Seznamploh"/>
    <w:rsid w:val="001E4289"/>
    <w:rPr>
      <w:rFonts w:ascii="Arial" w:hAnsi="Arial"/>
      <w:szCs w:val="24"/>
      <w:lang w:eastAsia="en-US"/>
    </w:rPr>
  </w:style>
  <w:style w:type="paragraph" w:customStyle="1" w:styleId="doplnuchaze">
    <w:name w:val="doplní uchazeč"/>
    <w:basedOn w:val="Normln"/>
    <w:link w:val="doplnuchazeChar"/>
    <w:qFormat/>
    <w:rsid w:val="00A55951"/>
    <w:pPr>
      <w:jc w:val="center"/>
    </w:pPr>
    <w:rPr>
      <w:b/>
      <w:snapToGrid w:val="0"/>
      <w:szCs w:val="22"/>
    </w:rPr>
  </w:style>
  <w:style w:type="character" w:customStyle="1" w:styleId="doplnuchazeChar">
    <w:name w:val="doplní uchazeč Char"/>
    <w:link w:val="doplnuchaze"/>
    <w:rsid w:val="001E4289"/>
    <w:rPr>
      <w:rFonts w:ascii="Arial" w:hAnsi="Arial"/>
      <w:b/>
      <w:snapToGrid w:val="0"/>
      <w:szCs w:val="22"/>
    </w:rPr>
  </w:style>
  <w:style w:type="paragraph" w:styleId="Textpoznpodarou">
    <w:name w:val="footnote text"/>
    <w:basedOn w:val="Normln"/>
    <w:link w:val="TextpoznpodarouChar"/>
    <w:rsid w:val="00325F41"/>
    <w:pPr>
      <w:spacing w:after="0" w:line="240" w:lineRule="auto"/>
      <w:jc w:val="both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325F41"/>
    <w:rPr>
      <w:rFonts w:ascii="Arial" w:hAnsi="Arial"/>
    </w:rPr>
  </w:style>
  <w:style w:type="character" w:styleId="Znakapoznpodarou">
    <w:name w:val="footnote reference"/>
    <w:basedOn w:val="Standardnpsmoodstavce"/>
    <w:rsid w:val="00325F41"/>
    <w:rPr>
      <w:rFonts w:cs="Times New Roman"/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A55951"/>
    <w:pPr>
      <w:ind w:left="720"/>
      <w:contextualSpacing/>
    </w:pPr>
  </w:style>
  <w:style w:type="paragraph" w:customStyle="1" w:styleId="Nadpis21">
    <w:name w:val="Nadpis 21"/>
    <w:basedOn w:val="Normln"/>
    <w:next w:val="Normln"/>
    <w:qFormat/>
    <w:rsid w:val="000A36E5"/>
    <w:pPr>
      <w:keepNext/>
      <w:keepLines/>
      <w:tabs>
        <w:tab w:val="left" w:pos="567"/>
        <w:tab w:val="num" w:pos="1474"/>
      </w:tabs>
      <w:spacing w:before="240" w:line="240" w:lineRule="auto"/>
      <w:ind w:left="576" w:hanging="737"/>
      <w:jc w:val="both"/>
      <w:outlineLvl w:val="1"/>
    </w:pPr>
    <w:rPr>
      <w:rFonts w:ascii="Garamond" w:hAnsi="Garamond"/>
      <w:b/>
      <w:smallCaps/>
      <w:color w:val="244061"/>
      <w:spacing w:val="10"/>
      <w:sz w:val="28"/>
      <w:szCs w:val="18"/>
    </w:rPr>
  </w:style>
  <w:style w:type="character" w:customStyle="1" w:styleId="Nadpis3Char">
    <w:name w:val="Nadpis 3 Char"/>
    <w:aliases w:val="Podpodkapitola Char,adpis 3 Char,Numbered - 3 Char"/>
    <w:basedOn w:val="Standardnpsmoodstavce"/>
    <w:link w:val="Nadpis3"/>
    <w:rsid w:val="000A36E5"/>
    <w:rPr>
      <w:rFonts w:ascii="Garamond" w:hAnsi="Garamond"/>
      <w:b/>
      <w:smallCaps/>
    </w:rPr>
  </w:style>
  <w:style w:type="character" w:customStyle="1" w:styleId="Nadpis4Char">
    <w:name w:val="Nadpis 4 Char"/>
    <w:aliases w:val="Heading 4 - nadpis 4. úrovně Char,H4 Char,ASAPHeading 4 Char,Sub Sub Paragraph Char,Podkapitola3 Char,Podkapitola31 Char,Odstavec 1 Char,Odstavec 11 Char,Odstavec 12 Char,Odstavec 13 Char,Odstavec 14 Char,Odstavec 111 Char,Odstavec 15 Char"/>
    <w:basedOn w:val="Standardnpsmoodstavce"/>
    <w:link w:val="Nadpis4"/>
    <w:rsid w:val="000A36E5"/>
    <w:rPr>
      <w:rFonts w:ascii="Garamond" w:hAnsi="Garamond"/>
      <w:b/>
      <w:i/>
      <w:spacing w:val="5"/>
      <w:kern w:val="20"/>
      <w:szCs w:val="24"/>
    </w:rPr>
  </w:style>
  <w:style w:type="character" w:customStyle="1" w:styleId="Nadpis5Char">
    <w:name w:val="Nadpis 5 Char"/>
    <w:aliases w:val="H5 Char,Level 3 - i Char"/>
    <w:basedOn w:val="Standardnpsmoodstavce"/>
    <w:link w:val="Nadpis5"/>
    <w:rsid w:val="000A36E5"/>
    <w:rPr>
      <w:rFonts w:ascii="Garamond" w:hAnsi="Garamond"/>
      <w:b/>
      <w:kern w:val="20"/>
      <w:szCs w:val="22"/>
    </w:rPr>
  </w:style>
  <w:style w:type="character" w:customStyle="1" w:styleId="Nadpis6Char">
    <w:name w:val="Nadpis 6 Char"/>
    <w:aliases w:val="H6 Char"/>
    <w:basedOn w:val="Standardnpsmoodstavce"/>
    <w:link w:val="Nadpis6"/>
    <w:rsid w:val="000A36E5"/>
    <w:rPr>
      <w:rFonts w:ascii="Garamond" w:hAnsi="Garamond"/>
      <w:i/>
      <w:spacing w:val="5"/>
      <w:kern w:val="20"/>
      <w:szCs w:val="22"/>
    </w:rPr>
  </w:style>
  <w:style w:type="character" w:customStyle="1" w:styleId="Nadpis7Char">
    <w:name w:val="Nadpis 7 Char"/>
    <w:aliases w:val="H7 Char"/>
    <w:basedOn w:val="Standardnpsmoodstavce"/>
    <w:link w:val="Nadpis7"/>
    <w:rsid w:val="000A36E5"/>
    <w:rPr>
      <w:rFonts w:ascii="Garamond" w:hAnsi="Garamond" w:cs="Garamond"/>
      <w:caps/>
      <w:kern w:val="20"/>
      <w:sz w:val="18"/>
      <w:szCs w:val="18"/>
    </w:rPr>
  </w:style>
  <w:style w:type="character" w:customStyle="1" w:styleId="Nadpis8Char">
    <w:name w:val="Nadpis 8 Char"/>
    <w:aliases w:val="H8 Char"/>
    <w:basedOn w:val="Standardnpsmoodstavce"/>
    <w:link w:val="Nadpis8"/>
    <w:rsid w:val="000A36E5"/>
    <w:rPr>
      <w:rFonts w:ascii="Garamond" w:hAnsi="Garamond" w:cs="Garamond"/>
      <w:i/>
      <w:spacing w:val="5"/>
      <w:kern w:val="20"/>
      <w:szCs w:val="22"/>
    </w:rPr>
  </w:style>
  <w:style w:type="character" w:customStyle="1" w:styleId="Nadpis9Char">
    <w:name w:val="Nadpis 9 Char"/>
    <w:aliases w:val="H9 Char,h9 Char,heading9 Char,App Heading Char"/>
    <w:basedOn w:val="Standardnpsmoodstavce"/>
    <w:link w:val="Nadpis9"/>
    <w:rsid w:val="000A36E5"/>
    <w:rPr>
      <w:rFonts w:ascii="Garamond" w:hAnsi="Garamond" w:cs="Garamond"/>
      <w:spacing w:val="-5"/>
      <w:kern w:val="20"/>
      <w:szCs w:val="22"/>
    </w:rPr>
  </w:style>
  <w:style w:type="numbering" w:customStyle="1" w:styleId="Bezseznamu1">
    <w:name w:val="Bez seznamu1"/>
    <w:next w:val="Bezseznamu"/>
    <w:uiPriority w:val="99"/>
    <w:semiHidden/>
    <w:unhideWhenUsed/>
    <w:rsid w:val="000A36E5"/>
  </w:style>
  <w:style w:type="character" w:customStyle="1" w:styleId="Nadpis1Char">
    <w:name w:val="Nadpis 1 Char"/>
    <w:aliases w:val="H1 Char,Kapitola Char,kapitola Char,Nadpis 1 nabídka Char,Název bodu Char,Nečíslovaný 16 Char,Titulo 1 Char,H1-Heading 1 Char,1 Char,h1 Char,Header 1 Char,l1 Char,Legal Line 1 Char,head 1 Char,título 1 Char,título 11 Char,título 12 Char"/>
    <w:basedOn w:val="Standardnpsmoodstavce"/>
    <w:link w:val="Nadpis1"/>
    <w:rsid w:val="000A36E5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aliases w:val="Nadpis2 Char,Numbered - 2 Char"/>
    <w:basedOn w:val="Standardnpsmoodstavce"/>
    <w:link w:val="Nadpis2"/>
    <w:rsid w:val="000A36E5"/>
    <w:rPr>
      <w:rFonts w:ascii="Garamond" w:hAnsi="Garamond"/>
      <w:b/>
      <w:smallCaps/>
      <w:color w:val="244061"/>
      <w:spacing w:val="10"/>
      <w:sz w:val="28"/>
      <w:szCs w:val="18"/>
    </w:rPr>
  </w:style>
  <w:style w:type="paragraph" w:styleId="Rejstk1">
    <w:name w:val="index 1"/>
    <w:basedOn w:val="Normln"/>
    <w:rsid w:val="000A36E5"/>
    <w:pPr>
      <w:spacing w:before="120" w:after="0" w:line="240" w:lineRule="auto"/>
      <w:jc w:val="both"/>
    </w:pPr>
    <w:rPr>
      <w:rFonts w:ascii="Garamond" w:hAnsi="Garamond" w:cs="Garamond"/>
      <w:sz w:val="21"/>
      <w:szCs w:val="21"/>
    </w:rPr>
  </w:style>
  <w:style w:type="paragraph" w:styleId="Rejstk2">
    <w:name w:val="index 2"/>
    <w:basedOn w:val="Normln"/>
    <w:rsid w:val="000A36E5"/>
    <w:pPr>
      <w:spacing w:before="120" w:after="0" w:line="240" w:lineRule="auto"/>
      <w:ind w:hanging="240"/>
      <w:jc w:val="both"/>
    </w:pPr>
    <w:rPr>
      <w:rFonts w:ascii="Garamond" w:hAnsi="Garamond" w:cs="Garamond"/>
      <w:sz w:val="21"/>
      <w:szCs w:val="21"/>
    </w:rPr>
  </w:style>
  <w:style w:type="paragraph" w:styleId="Rejstk3">
    <w:name w:val="index 3"/>
    <w:basedOn w:val="Normln"/>
    <w:rsid w:val="000A36E5"/>
    <w:pPr>
      <w:spacing w:before="120" w:after="0" w:line="240" w:lineRule="auto"/>
      <w:ind w:left="480" w:hanging="240"/>
      <w:jc w:val="both"/>
    </w:pPr>
    <w:rPr>
      <w:rFonts w:ascii="Garamond" w:hAnsi="Garamond" w:cs="Garamond"/>
      <w:sz w:val="21"/>
      <w:szCs w:val="21"/>
    </w:rPr>
  </w:style>
  <w:style w:type="paragraph" w:styleId="Rejstk4">
    <w:name w:val="index 4"/>
    <w:basedOn w:val="Normln"/>
    <w:rsid w:val="000A36E5"/>
    <w:pPr>
      <w:spacing w:before="120" w:after="0" w:line="240" w:lineRule="auto"/>
      <w:ind w:left="600" w:hanging="240"/>
      <w:jc w:val="both"/>
    </w:pPr>
    <w:rPr>
      <w:rFonts w:ascii="Garamond" w:hAnsi="Garamond" w:cs="Garamond"/>
      <w:sz w:val="21"/>
      <w:szCs w:val="21"/>
    </w:rPr>
  </w:style>
  <w:style w:type="paragraph" w:styleId="Rejstk5">
    <w:name w:val="index 5"/>
    <w:basedOn w:val="Normln"/>
    <w:rsid w:val="000A36E5"/>
    <w:pPr>
      <w:spacing w:before="120" w:after="0" w:line="240" w:lineRule="auto"/>
      <w:ind w:left="840"/>
      <w:jc w:val="both"/>
    </w:pPr>
    <w:rPr>
      <w:rFonts w:ascii="Garamond" w:hAnsi="Garamond" w:cs="Garamond"/>
      <w:sz w:val="21"/>
      <w:szCs w:val="21"/>
    </w:rPr>
  </w:style>
  <w:style w:type="paragraph" w:styleId="Obsah1">
    <w:name w:val="toc 1"/>
    <w:basedOn w:val="Normln"/>
    <w:uiPriority w:val="39"/>
    <w:rsid w:val="00A55951"/>
    <w:pPr>
      <w:tabs>
        <w:tab w:val="left" w:pos="426"/>
        <w:tab w:val="right" w:leader="dot" w:pos="9498"/>
      </w:tabs>
      <w:spacing w:before="60" w:after="0" w:line="240" w:lineRule="auto"/>
      <w:ind w:left="425" w:hanging="425"/>
      <w:jc w:val="both"/>
    </w:pPr>
    <w:rPr>
      <w:rFonts w:ascii="Garamond" w:hAnsi="Garamond" w:cs="Garamond"/>
      <w:noProof/>
      <w:szCs w:val="22"/>
    </w:rPr>
  </w:style>
  <w:style w:type="paragraph" w:styleId="Obsah2">
    <w:name w:val="toc 2"/>
    <w:basedOn w:val="Obsah1"/>
    <w:uiPriority w:val="39"/>
    <w:rsid w:val="00A55951"/>
    <w:pPr>
      <w:tabs>
        <w:tab w:val="clear" w:pos="426"/>
        <w:tab w:val="left" w:pos="567"/>
      </w:tabs>
      <w:ind w:left="567"/>
    </w:pPr>
  </w:style>
  <w:style w:type="paragraph" w:styleId="Obsah3">
    <w:name w:val="toc 3"/>
    <w:basedOn w:val="Obsah2"/>
    <w:uiPriority w:val="39"/>
    <w:rsid w:val="00A55951"/>
    <w:pPr>
      <w:tabs>
        <w:tab w:val="clear" w:pos="567"/>
        <w:tab w:val="left" w:pos="851"/>
      </w:tabs>
      <w:ind w:left="851" w:hanging="567"/>
    </w:pPr>
    <w:rPr>
      <w:i/>
    </w:rPr>
  </w:style>
  <w:style w:type="paragraph" w:styleId="Obsah4">
    <w:name w:val="toc 4"/>
    <w:basedOn w:val="Normln"/>
    <w:rsid w:val="00A55951"/>
    <w:pPr>
      <w:tabs>
        <w:tab w:val="right" w:leader="dot" w:pos="5040"/>
      </w:tabs>
      <w:spacing w:before="120" w:after="0" w:line="240" w:lineRule="auto"/>
      <w:jc w:val="both"/>
    </w:pPr>
    <w:rPr>
      <w:rFonts w:ascii="Garamond" w:hAnsi="Garamond" w:cs="Garamond"/>
      <w:i/>
      <w:szCs w:val="22"/>
    </w:rPr>
  </w:style>
  <w:style w:type="paragraph" w:styleId="Obsah5">
    <w:name w:val="toc 5"/>
    <w:basedOn w:val="Normln"/>
    <w:rsid w:val="00A55951"/>
    <w:pPr>
      <w:spacing w:before="120" w:after="0" w:line="240" w:lineRule="auto"/>
      <w:jc w:val="both"/>
    </w:pPr>
    <w:rPr>
      <w:rFonts w:ascii="Garamond" w:hAnsi="Garamond" w:cs="Garamond"/>
      <w:i/>
      <w:szCs w:val="22"/>
    </w:rPr>
  </w:style>
  <w:style w:type="paragraph" w:styleId="Hlavikarejstku">
    <w:name w:val="index heading"/>
    <w:basedOn w:val="Normln"/>
    <w:next w:val="Rejstk1"/>
    <w:rsid w:val="000A36E5"/>
    <w:pPr>
      <w:spacing w:before="120" w:after="0" w:line="480" w:lineRule="atLeast"/>
      <w:jc w:val="both"/>
    </w:pPr>
    <w:rPr>
      <w:rFonts w:ascii="Garamond" w:hAnsi="Garamond" w:cs="Garamond"/>
      <w:spacing w:val="-5"/>
      <w:sz w:val="28"/>
      <w:szCs w:val="28"/>
    </w:rPr>
  </w:style>
  <w:style w:type="paragraph" w:styleId="Titulek">
    <w:name w:val="caption"/>
    <w:basedOn w:val="Normln"/>
    <w:next w:val="Normln"/>
    <w:qFormat/>
    <w:rsid w:val="00A55951"/>
    <w:pPr>
      <w:spacing w:before="120" w:after="240" w:line="240" w:lineRule="auto"/>
      <w:contextualSpacing/>
      <w:jc w:val="center"/>
    </w:pPr>
    <w:rPr>
      <w:rFonts w:ascii="Garamond" w:hAnsi="Garamond" w:cs="Garamond"/>
      <w:i/>
      <w:szCs w:val="22"/>
    </w:rPr>
  </w:style>
  <w:style w:type="paragraph" w:styleId="Seznamobrzk">
    <w:name w:val="table of figures"/>
    <w:basedOn w:val="Normln"/>
    <w:rsid w:val="00A55951"/>
    <w:pPr>
      <w:spacing w:before="120" w:after="0" w:line="240" w:lineRule="auto"/>
      <w:jc w:val="both"/>
    </w:pPr>
    <w:rPr>
      <w:rFonts w:ascii="Garamond" w:hAnsi="Garamond" w:cs="Garamond"/>
      <w:szCs w:val="22"/>
    </w:rPr>
  </w:style>
  <w:style w:type="paragraph" w:styleId="Textvysvtlivek">
    <w:name w:val="endnote text"/>
    <w:basedOn w:val="Normln"/>
    <w:link w:val="TextvysvtlivekChar"/>
    <w:rsid w:val="00A55951"/>
    <w:pPr>
      <w:spacing w:before="120" w:after="0" w:line="240" w:lineRule="auto"/>
      <w:jc w:val="both"/>
    </w:pPr>
    <w:rPr>
      <w:rFonts w:ascii="Garamond" w:hAnsi="Garamond" w:cs="Garamond"/>
      <w:szCs w:val="22"/>
    </w:rPr>
  </w:style>
  <w:style w:type="character" w:customStyle="1" w:styleId="TextvysvtlivekChar">
    <w:name w:val="Text vysvětlivek Char"/>
    <w:basedOn w:val="Standardnpsmoodstavce"/>
    <w:link w:val="Textvysvtlivek"/>
    <w:rsid w:val="000A36E5"/>
    <w:rPr>
      <w:rFonts w:ascii="Garamond" w:hAnsi="Garamond" w:cs="Garamond"/>
      <w:szCs w:val="22"/>
    </w:rPr>
  </w:style>
  <w:style w:type="paragraph" w:styleId="Seznamcitac">
    <w:name w:val="table of authorities"/>
    <w:basedOn w:val="Normln"/>
    <w:rsid w:val="00A55951"/>
    <w:pPr>
      <w:tabs>
        <w:tab w:val="right" w:leader="dot" w:pos="7560"/>
      </w:tabs>
      <w:spacing w:before="120" w:after="0" w:line="240" w:lineRule="auto"/>
      <w:jc w:val="both"/>
    </w:pPr>
    <w:rPr>
      <w:rFonts w:ascii="Garamond" w:hAnsi="Garamond" w:cs="Garamond"/>
      <w:szCs w:val="22"/>
    </w:rPr>
  </w:style>
  <w:style w:type="paragraph" w:styleId="Textmakra">
    <w:name w:val="macro"/>
    <w:basedOn w:val="Normln"/>
    <w:link w:val="TextmakraChar"/>
    <w:rsid w:val="00A55951"/>
    <w:pPr>
      <w:spacing w:before="120" w:after="0" w:line="240" w:lineRule="auto"/>
      <w:jc w:val="both"/>
    </w:pPr>
    <w:rPr>
      <w:rFonts w:ascii="Courier New" w:hAnsi="Courier New" w:cs="Courier New"/>
      <w:szCs w:val="22"/>
    </w:rPr>
  </w:style>
  <w:style w:type="character" w:customStyle="1" w:styleId="TextmakraChar">
    <w:name w:val="Text makra Char"/>
    <w:basedOn w:val="Standardnpsmoodstavce"/>
    <w:link w:val="Textmakra"/>
    <w:rsid w:val="000A36E5"/>
    <w:rPr>
      <w:rFonts w:ascii="Courier New" w:hAnsi="Courier New" w:cs="Courier New"/>
      <w:szCs w:val="22"/>
    </w:rPr>
  </w:style>
  <w:style w:type="paragraph" w:styleId="Hlavikaobsahu">
    <w:name w:val="toa heading"/>
    <w:basedOn w:val="Normln"/>
    <w:next w:val="Seznamcitac"/>
    <w:rsid w:val="00A55951"/>
    <w:pPr>
      <w:keepNext/>
      <w:spacing w:before="120" w:after="0" w:line="720" w:lineRule="atLeast"/>
      <w:jc w:val="both"/>
    </w:pPr>
    <w:rPr>
      <w:rFonts w:ascii="Garamond" w:hAnsi="Garamond" w:cs="Garamond"/>
      <w:caps/>
      <w:spacing w:val="-10"/>
      <w:kern w:val="28"/>
      <w:szCs w:val="22"/>
    </w:rPr>
  </w:style>
  <w:style w:type="paragraph" w:styleId="Seznamsodrkami">
    <w:name w:val="List Bullet"/>
    <w:basedOn w:val="Normln"/>
    <w:rsid w:val="00A55951"/>
    <w:pPr>
      <w:numPr>
        <w:numId w:val="6"/>
      </w:numPr>
      <w:spacing w:before="120" w:after="240" w:line="240" w:lineRule="atLeast"/>
      <w:ind w:right="720"/>
      <w:jc w:val="both"/>
    </w:pPr>
    <w:rPr>
      <w:rFonts w:ascii="Garamond" w:hAnsi="Garamond" w:cs="Garamond"/>
      <w:szCs w:val="22"/>
    </w:rPr>
  </w:style>
  <w:style w:type="paragraph" w:styleId="Podtitul">
    <w:name w:val="Subtitle"/>
    <w:basedOn w:val="Normln"/>
    <w:next w:val="Normln"/>
    <w:link w:val="PodtitulChar"/>
    <w:qFormat/>
    <w:rsid w:val="000A36E5"/>
    <w:pPr>
      <w:spacing w:before="120" w:after="0" w:line="240" w:lineRule="auto"/>
      <w:jc w:val="center"/>
    </w:pPr>
    <w:rPr>
      <w:rFonts w:ascii="Garamond" w:hAnsi="Garamond" w:cs="Garamond"/>
      <w:smallCaps/>
      <w:spacing w:val="20"/>
      <w:sz w:val="28"/>
      <w:szCs w:val="22"/>
    </w:rPr>
  </w:style>
  <w:style w:type="character" w:customStyle="1" w:styleId="PodtitulChar">
    <w:name w:val="Podtitul Char"/>
    <w:basedOn w:val="Standardnpsmoodstavce"/>
    <w:link w:val="Podtitul"/>
    <w:rsid w:val="000A36E5"/>
    <w:rPr>
      <w:rFonts w:ascii="Garamond" w:hAnsi="Garamond" w:cs="Garamond"/>
      <w:smallCaps/>
      <w:spacing w:val="20"/>
      <w:sz w:val="28"/>
      <w:szCs w:val="22"/>
    </w:rPr>
  </w:style>
  <w:style w:type="character" w:customStyle="1" w:styleId="NzevChar">
    <w:name w:val="Název Char"/>
    <w:basedOn w:val="Standardnpsmoodstavce"/>
    <w:link w:val="Nzev"/>
    <w:rsid w:val="000A36E5"/>
    <w:rPr>
      <w:rFonts w:ascii="Arial" w:hAnsi="Arial" w:cs="Arial"/>
      <w:b/>
      <w:bCs/>
      <w:kern w:val="28"/>
      <w:sz w:val="32"/>
      <w:szCs w:val="32"/>
    </w:rPr>
  </w:style>
  <w:style w:type="character" w:customStyle="1" w:styleId="BodyTextChar">
    <w:name w:val="Body Text Char"/>
    <w:basedOn w:val="Standardnpsmoodstavce"/>
    <w:rsid w:val="000A36E5"/>
  </w:style>
  <w:style w:type="character" w:customStyle="1" w:styleId="BlockQuotationChar">
    <w:name w:val="Block Quotation Char"/>
    <w:basedOn w:val="Standardnpsmoodstavce"/>
    <w:link w:val="Citace1"/>
    <w:rsid w:val="000A36E5"/>
    <w:rPr>
      <w:rFonts w:ascii="Garamond" w:hAnsi="Garamond" w:cs="Garamond"/>
      <w:i/>
      <w:szCs w:val="22"/>
      <w:lang w:bidi="cs-CZ"/>
    </w:rPr>
  </w:style>
  <w:style w:type="paragraph" w:customStyle="1" w:styleId="Citace1">
    <w:name w:val="Citace1"/>
    <w:basedOn w:val="Normln"/>
    <w:link w:val="BlockQuotationChar"/>
    <w:rsid w:val="00A55951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before="120" w:after="240" w:line="240" w:lineRule="atLeast"/>
      <w:ind w:left="720" w:right="720"/>
      <w:jc w:val="both"/>
    </w:pPr>
    <w:rPr>
      <w:rFonts w:ascii="Garamond" w:hAnsi="Garamond" w:cs="Garamond"/>
      <w:i/>
      <w:szCs w:val="22"/>
      <w:lang w:bidi="cs-CZ"/>
    </w:rPr>
  </w:style>
  <w:style w:type="paragraph" w:customStyle="1" w:styleId="Podnadpistitulnstrnky">
    <w:name w:val="Podnadpis titulní stránky"/>
    <w:basedOn w:val="Nadpistitulnstrnky"/>
    <w:next w:val="Zkladntext"/>
    <w:rsid w:val="000A36E5"/>
    <w:pPr>
      <w:pBdr>
        <w:bottom w:val="none" w:sz="0" w:space="0" w:color="auto"/>
      </w:pBdr>
      <w:spacing w:after="0" w:line="440" w:lineRule="atLeast"/>
    </w:pPr>
    <w:rPr>
      <w:color w:val="auto"/>
      <w:spacing w:val="30"/>
      <w:sz w:val="52"/>
      <w:szCs w:val="56"/>
    </w:rPr>
  </w:style>
  <w:style w:type="paragraph" w:customStyle="1" w:styleId="Nadpistitulnstrnky">
    <w:name w:val="Nadpis titulní stránky"/>
    <w:basedOn w:val="Normln"/>
    <w:next w:val="Podnadpistitulnstrnky"/>
    <w:rsid w:val="000A36E5"/>
    <w:pPr>
      <w:keepNext/>
      <w:keepLines/>
      <w:pBdr>
        <w:bottom w:val="single" w:sz="4" w:space="6" w:color="95B3D7"/>
      </w:pBdr>
      <w:spacing w:before="120" w:after="240" w:line="720" w:lineRule="atLeast"/>
      <w:jc w:val="center"/>
    </w:pPr>
    <w:rPr>
      <w:rFonts w:ascii="Garamond" w:hAnsi="Garamond" w:cs="Garamond"/>
      <w:b/>
      <w:smallCaps/>
      <w:color w:val="365F91"/>
      <w:spacing w:val="65"/>
      <w:kern w:val="20"/>
      <w:sz w:val="64"/>
      <w:szCs w:val="80"/>
      <w:lang w:bidi="cs-CZ"/>
    </w:rPr>
  </w:style>
  <w:style w:type="paragraph" w:customStyle="1" w:styleId="Zhlavsloupc">
    <w:name w:val="Záhlaví sloupců"/>
    <w:basedOn w:val="Normln"/>
    <w:rsid w:val="000A36E5"/>
    <w:pPr>
      <w:keepNext/>
      <w:spacing w:before="80" w:after="0" w:line="240" w:lineRule="auto"/>
      <w:jc w:val="center"/>
    </w:pPr>
    <w:rPr>
      <w:rFonts w:ascii="Garamond" w:hAnsi="Garamond" w:cs="Garamond"/>
      <w:caps/>
      <w:sz w:val="14"/>
      <w:szCs w:val="14"/>
      <w:lang w:bidi="cs-CZ"/>
    </w:rPr>
  </w:style>
  <w:style w:type="paragraph" w:customStyle="1" w:styleId="Nzevspolenosti">
    <w:name w:val="Název společnosti"/>
    <w:basedOn w:val="Normln"/>
    <w:next w:val="Normln"/>
    <w:rsid w:val="000A36E5"/>
    <w:pPr>
      <w:keepLines/>
      <w:spacing w:before="120" w:after="0" w:line="240" w:lineRule="auto"/>
      <w:jc w:val="center"/>
    </w:pPr>
    <w:rPr>
      <w:rFonts w:ascii="Garamond" w:hAnsi="Garamond" w:cs="Garamond"/>
      <w:b/>
      <w:smallCaps/>
      <w:spacing w:val="75"/>
      <w:kern w:val="18"/>
      <w:sz w:val="32"/>
      <w:szCs w:val="22"/>
      <w:lang w:bidi="cs-CZ"/>
    </w:rPr>
  </w:style>
  <w:style w:type="paragraph" w:customStyle="1" w:styleId="Popiskydk">
    <w:name w:val="Popisky řádků"/>
    <w:basedOn w:val="Normln"/>
    <w:rsid w:val="000A36E5"/>
    <w:pPr>
      <w:keepNext/>
      <w:spacing w:before="40" w:after="0" w:line="240" w:lineRule="auto"/>
      <w:jc w:val="both"/>
    </w:pPr>
    <w:rPr>
      <w:rFonts w:ascii="Garamond" w:hAnsi="Garamond" w:cs="Garamond"/>
      <w:sz w:val="18"/>
      <w:szCs w:val="18"/>
      <w:lang w:bidi="cs-CZ"/>
    </w:rPr>
  </w:style>
  <w:style w:type="paragraph" w:customStyle="1" w:styleId="Procenta">
    <w:name w:val="Procenta"/>
    <w:basedOn w:val="Normln"/>
    <w:rsid w:val="000A36E5"/>
    <w:pPr>
      <w:spacing w:before="40" w:after="0" w:line="240" w:lineRule="auto"/>
      <w:jc w:val="center"/>
    </w:pPr>
    <w:rPr>
      <w:rFonts w:ascii="Garamond" w:hAnsi="Garamond" w:cs="Garamond"/>
      <w:sz w:val="18"/>
      <w:szCs w:val="18"/>
      <w:lang w:bidi="cs-CZ"/>
    </w:rPr>
  </w:style>
  <w:style w:type="character" w:customStyle="1" w:styleId="NumberedListChar">
    <w:name w:val="Numbered List Char"/>
    <w:basedOn w:val="Standardnpsmoodstavce"/>
    <w:link w:val="slovanseznam1"/>
    <w:rsid w:val="000A36E5"/>
    <w:rPr>
      <w:rFonts w:ascii="Garamond" w:hAnsi="Garamond" w:cs="Garamond"/>
      <w:szCs w:val="22"/>
      <w:lang w:bidi="cs-CZ"/>
    </w:rPr>
  </w:style>
  <w:style w:type="paragraph" w:customStyle="1" w:styleId="slovanseznam1">
    <w:name w:val="Číslovaný seznam1"/>
    <w:basedOn w:val="Normln"/>
    <w:link w:val="NumberedListChar"/>
    <w:rsid w:val="00A55951"/>
    <w:pPr>
      <w:numPr>
        <w:numId w:val="5"/>
      </w:numPr>
      <w:spacing w:before="120" w:after="240" w:line="312" w:lineRule="auto"/>
      <w:contextualSpacing/>
      <w:jc w:val="both"/>
    </w:pPr>
    <w:rPr>
      <w:rFonts w:ascii="Garamond" w:hAnsi="Garamond" w:cs="Garamond"/>
      <w:szCs w:val="22"/>
      <w:lang w:bidi="cs-CZ"/>
    </w:rPr>
  </w:style>
  <w:style w:type="character" w:customStyle="1" w:styleId="NumberedListBoldChar">
    <w:name w:val="Numbered List Bold Char"/>
    <w:basedOn w:val="Standardnpsmoodstavce"/>
    <w:link w:val="slovanseznamtun"/>
    <w:rsid w:val="000A36E5"/>
    <w:rPr>
      <w:rFonts w:ascii="Garamond" w:hAnsi="Garamond" w:cs="Garamond"/>
      <w:b/>
      <w:bCs/>
      <w:szCs w:val="22"/>
      <w:lang w:bidi="cs-CZ"/>
    </w:rPr>
  </w:style>
  <w:style w:type="paragraph" w:customStyle="1" w:styleId="slovanseznamtun">
    <w:name w:val="Číslovaný seznam – tučný"/>
    <w:basedOn w:val="slovanseznam1"/>
    <w:link w:val="NumberedListBoldChar"/>
    <w:rsid w:val="00A55951"/>
    <w:rPr>
      <w:b/>
      <w:bCs/>
    </w:rPr>
  </w:style>
  <w:style w:type="paragraph" w:customStyle="1" w:styleId="dkovn">
    <w:name w:val="Řádkování"/>
    <w:basedOn w:val="Normln"/>
    <w:rsid w:val="000A36E5"/>
    <w:pPr>
      <w:spacing w:before="120" w:after="0" w:line="240" w:lineRule="auto"/>
      <w:jc w:val="both"/>
    </w:pPr>
    <w:rPr>
      <w:rFonts w:ascii="Verdana" w:hAnsi="Verdana" w:cs="Verdana"/>
      <w:sz w:val="12"/>
      <w:szCs w:val="12"/>
      <w:lang w:bidi="cs-CZ"/>
    </w:rPr>
  </w:style>
  <w:style w:type="character" w:styleId="Odkaznavysvtlivky">
    <w:name w:val="endnote reference"/>
    <w:rsid w:val="000A36E5"/>
    <w:rPr>
      <w:vertAlign w:val="superscript"/>
    </w:rPr>
  </w:style>
  <w:style w:type="paragraph" w:customStyle="1" w:styleId="BlockQuotation">
    <w:name w:val="Block Quotation"/>
    <w:basedOn w:val="Normln"/>
    <w:link w:val="Znakcitace"/>
    <w:rsid w:val="00A55951"/>
    <w:pPr>
      <w:spacing w:before="120" w:after="0" w:line="240" w:lineRule="auto"/>
      <w:jc w:val="both"/>
    </w:pPr>
    <w:rPr>
      <w:rFonts w:ascii="Garamond" w:hAnsi="Garamond" w:cs="Garamond"/>
      <w:szCs w:val="22"/>
    </w:rPr>
  </w:style>
  <w:style w:type="character" w:customStyle="1" w:styleId="Znakcitace">
    <w:name w:val="Znak citace"/>
    <w:basedOn w:val="Standardnpsmoodstavce"/>
    <w:link w:val="BlockQuotation"/>
    <w:locked/>
    <w:rsid w:val="000A36E5"/>
    <w:rPr>
      <w:rFonts w:ascii="Garamond" w:hAnsi="Garamond" w:cs="Garamond"/>
      <w:szCs w:val="22"/>
    </w:rPr>
  </w:style>
  <w:style w:type="character" w:customStyle="1" w:styleId="Hlavnzvraznn">
    <w:name w:val="Hlavní zvýraznění"/>
    <w:rsid w:val="000A36E5"/>
    <w:rPr>
      <w:caps/>
      <w:sz w:val="18"/>
      <w:lang w:val="cs-CZ" w:eastAsia="cs-CZ" w:bidi="cs-CZ"/>
    </w:rPr>
  </w:style>
  <w:style w:type="paragraph" w:customStyle="1" w:styleId="NumberedList">
    <w:name w:val="Numbered List"/>
    <w:basedOn w:val="Normln"/>
    <w:link w:val="Znakslovanhoseznamu"/>
    <w:rsid w:val="00A55951"/>
    <w:pPr>
      <w:spacing w:before="120" w:after="0" w:line="240" w:lineRule="auto"/>
      <w:jc w:val="both"/>
    </w:pPr>
    <w:rPr>
      <w:rFonts w:ascii="Garamond" w:hAnsi="Garamond" w:cs="Garamond"/>
      <w:szCs w:val="22"/>
    </w:rPr>
  </w:style>
  <w:style w:type="character" w:customStyle="1" w:styleId="Znakslovanhoseznamu">
    <w:name w:val="Znak číslovaného seznamu"/>
    <w:basedOn w:val="Standardnpsmoodstavce"/>
    <w:link w:val="NumberedList"/>
    <w:locked/>
    <w:rsid w:val="000A36E5"/>
    <w:rPr>
      <w:rFonts w:ascii="Garamond" w:hAnsi="Garamond" w:cs="Garamond"/>
      <w:szCs w:val="22"/>
    </w:rPr>
  </w:style>
  <w:style w:type="paragraph" w:customStyle="1" w:styleId="NumberedListBold">
    <w:name w:val="Numbered List Bold"/>
    <w:basedOn w:val="Normln"/>
    <w:link w:val="Znakslovanhoseznamutun"/>
    <w:rsid w:val="00A55951"/>
    <w:pPr>
      <w:spacing w:before="120" w:after="0" w:line="240" w:lineRule="auto"/>
      <w:jc w:val="both"/>
    </w:pPr>
    <w:rPr>
      <w:rFonts w:ascii="Garamond" w:hAnsi="Garamond" w:cs="Garamond"/>
      <w:szCs w:val="22"/>
    </w:rPr>
  </w:style>
  <w:style w:type="character" w:customStyle="1" w:styleId="Znakslovanhoseznamutun">
    <w:name w:val="Znak číslovaného seznamu – tučný"/>
    <w:basedOn w:val="Znakslovanhoseznamu"/>
    <w:link w:val="NumberedListBold"/>
    <w:locked/>
    <w:rsid w:val="000A36E5"/>
    <w:rPr>
      <w:rFonts w:ascii="Garamond" w:hAnsi="Garamond" w:cs="Garamond"/>
      <w:szCs w:val="22"/>
    </w:rPr>
  </w:style>
  <w:style w:type="table" w:customStyle="1" w:styleId="Normlntabulka1">
    <w:name w:val="Normální tabulka1"/>
    <w:semiHidden/>
    <w:rsid w:val="000A36E5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hlavChar">
    <w:name w:val="Záhlaví Char"/>
    <w:basedOn w:val="Standardnpsmoodstavce"/>
    <w:link w:val="Zhlav"/>
    <w:rsid w:val="000A36E5"/>
    <w:rPr>
      <w:rFonts w:ascii="Arial" w:hAnsi="Arial"/>
      <w:b/>
      <w:sz w:val="16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A36E5"/>
    <w:rPr>
      <w:rFonts w:ascii="Arial" w:hAnsi="Arial"/>
      <w:color w:val="808080"/>
      <w:sz w:val="16"/>
      <w:szCs w:val="24"/>
    </w:rPr>
  </w:style>
  <w:style w:type="character" w:customStyle="1" w:styleId="PedmtkomenteChar">
    <w:name w:val="Předmět komentáře Char"/>
    <w:basedOn w:val="TextkomenteChar"/>
    <w:link w:val="Pedmtkomente"/>
    <w:rsid w:val="000A36E5"/>
    <w:rPr>
      <w:rFonts w:ascii="Arial" w:hAnsi="Arial"/>
      <w:b/>
      <w:bCs/>
    </w:rPr>
  </w:style>
  <w:style w:type="character" w:customStyle="1" w:styleId="TextbublinyChar">
    <w:name w:val="Text bubliny Char"/>
    <w:basedOn w:val="Standardnpsmoodstavce"/>
    <w:link w:val="Textbubliny"/>
    <w:rsid w:val="000A36E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0A36E5"/>
    <w:pPr>
      <w:keepLines/>
      <w:pageBreakBefore/>
      <w:tabs>
        <w:tab w:val="left" w:pos="426"/>
      </w:tabs>
      <w:spacing w:before="120" w:after="120" w:line="276" w:lineRule="auto"/>
      <w:outlineLvl w:val="9"/>
    </w:pPr>
    <w:rPr>
      <w:rFonts w:ascii="Garamond" w:hAnsi="Garamond" w:cs="Garamond"/>
      <w:b w:val="0"/>
      <w:bCs w:val="0"/>
      <w:kern w:val="0"/>
      <w:sz w:val="28"/>
      <w:szCs w:val="22"/>
    </w:rPr>
  </w:style>
  <w:style w:type="character" w:styleId="Zstupntext">
    <w:name w:val="Placeholder Text"/>
    <w:basedOn w:val="Standardnpsmoodstavce"/>
    <w:uiPriority w:val="99"/>
    <w:semiHidden/>
    <w:rsid w:val="000A36E5"/>
    <w:rPr>
      <w:color w:val="808080"/>
    </w:rPr>
  </w:style>
  <w:style w:type="paragraph" w:customStyle="1" w:styleId="Copyrignt">
    <w:name w:val="Copyrignt"/>
    <w:basedOn w:val="Zpat"/>
    <w:link w:val="CopyrigntChar"/>
    <w:qFormat/>
    <w:rsid w:val="000A36E5"/>
    <w:pPr>
      <w:pBdr>
        <w:top w:val="none" w:sz="0" w:space="0" w:color="auto"/>
      </w:pBdr>
      <w:tabs>
        <w:tab w:val="center" w:pos="5103"/>
        <w:tab w:val="right" w:pos="9498"/>
      </w:tabs>
      <w:spacing w:line="240" w:lineRule="auto"/>
    </w:pPr>
    <w:rPr>
      <w:rFonts w:ascii="Garamond" w:hAnsi="Garamond" w:cs="Garamond"/>
      <w:noProof/>
      <w:sz w:val="18"/>
    </w:rPr>
  </w:style>
  <w:style w:type="character" w:customStyle="1" w:styleId="CopyrigntChar">
    <w:name w:val="Copyrignt Char"/>
    <w:basedOn w:val="ZpatChar"/>
    <w:link w:val="Copyrignt"/>
    <w:rsid w:val="000A36E5"/>
    <w:rPr>
      <w:rFonts w:ascii="Garamond" w:hAnsi="Garamond" w:cs="Garamond"/>
      <w:noProof/>
      <w:color w:val="808080"/>
      <w:sz w:val="18"/>
      <w:szCs w:val="24"/>
    </w:rPr>
  </w:style>
  <w:style w:type="paragraph" w:customStyle="1" w:styleId="Dvrnostinformac">
    <w:name w:val="Důvěrnost informací"/>
    <w:basedOn w:val="Normln"/>
    <w:qFormat/>
    <w:rsid w:val="00A55951"/>
    <w:pPr>
      <w:spacing w:after="0" w:line="240" w:lineRule="auto"/>
      <w:jc w:val="both"/>
    </w:pPr>
    <w:rPr>
      <w:rFonts w:ascii="Garamond" w:hAnsi="Garamond" w:cs="Garamond"/>
      <w:i/>
      <w:szCs w:val="22"/>
    </w:rPr>
  </w:style>
  <w:style w:type="paragraph" w:customStyle="1" w:styleId="Podtitulvelk">
    <w:name w:val="Podtitul velký"/>
    <w:basedOn w:val="Normln"/>
    <w:next w:val="Normln"/>
    <w:qFormat/>
    <w:rsid w:val="000A36E5"/>
    <w:pPr>
      <w:spacing w:before="120" w:after="0" w:line="240" w:lineRule="auto"/>
      <w:jc w:val="center"/>
    </w:pPr>
    <w:rPr>
      <w:rFonts w:ascii="Garamond" w:hAnsi="Garamond" w:cs="Garamond"/>
      <w:b/>
      <w:smallCaps/>
      <w:sz w:val="32"/>
      <w:szCs w:val="22"/>
    </w:rPr>
  </w:style>
  <w:style w:type="paragraph" w:customStyle="1" w:styleId="Nzevzkaznka">
    <w:name w:val="Název zákazníka"/>
    <w:basedOn w:val="Normln"/>
    <w:next w:val="Normln"/>
    <w:qFormat/>
    <w:rsid w:val="000A36E5"/>
    <w:pPr>
      <w:keepNext/>
      <w:keepLines/>
      <w:pBdr>
        <w:bottom w:val="single" w:sz="4" w:space="6" w:color="95B3D7"/>
      </w:pBdr>
      <w:spacing w:before="120" w:after="0" w:line="240" w:lineRule="auto"/>
      <w:jc w:val="center"/>
    </w:pPr>
    <w:rPr>
      <w:rFonts w:ascii="Garamond" w:hAnsi="Garamond" w:cs="Garamond"/>
      <w:b/>
      <w:smallCaps/>
      <w:color w:val="365F91"/>
      <w:spacing w:val="65"/>
      <w:kern w:val="20"/>
      <w:sz w:val="48"/>
      <w:szCs w:val="64"/>
      <w:lang w:bidi="cs-CZ"/>
    </w:rPr>
  </w:style>
  <w:style w:type="table" w:customStyle="1" w:styleId="Barevnmkazvraznn11">
    <w:name w:val="Barevná mřížka – zvýraznění 11"/>
    <w:basedOn w:val="Normlntabulka"/>
    <w:next w:val="Barevnmkazvraznn1"/>
    <w:uiPriority w:val="73"/>
    <w:rsid w:val="000A3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katabulky1">
    <w:name w:val="Mřížka tabulky1"/>
    <w:basedOn w:val="Normlntabulka"/>
    <w:next w:val="Mkatabulky"/>
    <w:rsid w:val="000A3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azentabulky">
    <w:name w:val="odsazení tabulky"/>
    <w:basedOn w:val="Normln"/>
    <w:next w:val="Normln"/>
    <w:qFormat/>
    <w:rsid w:val="000A36E5"/>
    <w:pPr>
      <w:spacing w:after="0" w:line="240" w:lineRule="auto"/>
      <w:jc w:val="both"/>
    </w:pPr>
    <w:rPr>
      <w:rFonts w:ascii="Garamond" w:hAnsi="Garamond" w:cs="Garamond"/>
      <w:sz w:val="10"/>
      <w:szCs w:val="22"/>
    </w:rPr>
  </w:style>
  <w:style w:type="table" w:customStyle="1" w:styleId="Stednseznam2zvraznn11">
    <w:name w:val="Střední seznam 2 – zvýraznění 11"/>
    <w:basedOn w:val="Normlntabulka"/>
    <w:next w:val="Stednseznam2zvraznn1"/>
    <w:uiPriority w:val="66"/>
    <w:rsid w:val="000A36E5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vtlseznamzvraznn11">
    <w:name w:val="Světlý seznam – zvýraznění 11"/>
    <w:basedOn w:val="Normlntabulka"/>
    <w:next w:val="Svtlseznamzvraznn1"/>
    <w:uiPriority w:val="61"/>
    <w:rsid w:val="000A36E5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ulkasmkou4zvraznn11">
    <w:name w:val="Tabulka s mřížkou 4 – zvýraznění 11"/>
    <w:basedOn w:val="Normlntabulka"/>
    <w:uiPriority w:val="49"/>
    <w:rsid w:val="000A36E5"/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OdstavecseseznamemChar">
    <w:name w:val="Odstavec se seznamem Char"/>
    <w:link w:val="Odstavecseseznamem"/>
    <w:uiPriority w:val="34"/>
    <w:locked/>
    <w:rsid w:val="000A36E5"/>
    <w:rPr>
      <w:rFonts w:ascii="Arial" w:hAnsi="Arial"/>
      <w:szCs w:val="24"/>
    </w:rPr>
  </w:style>
  <w:style w:type="paragraph" w:styleId="slovanseznam">
    <w:name w:val="List Number"/>
    <w:basedOn w:val="Normln"/>
    <w:rsid w:val="00A55951"/>
    <w:pPr>
      <w:tabs>
        <w:tab w:val="num" w:pos="340"/>
      </w:tabs>
      <w:spacing w:before="120" w:after="60" w:line="240" w:lineRule="auto"/>
      <w:ind w:left="340" w:hanging="340"/>
      <w:contextualSpacing/>
      <w:jc w:val="both"/>
    </w:pPr>
    <w:rPr>
      <w:kern w:val="24"/>
      <w:sz w:val="24"/>
    </w:rPr>
  </w:style>
  <w:style w:type="paragraph" w:customStyle="1" w:styleId="SAPtextcisl">
    <w:name w:val="SAP_text_cisl"/>
    <w:basedOn w:val="Normln"/>
    <w:rsid w:val="00A55951"/>
    <w:pPr>
      <w:numPr>
        <w:numId w:val="7"/>
      </w:numPr>
      <w:tabs>
        <w:tab w:val="clear" w:pos="900"/>
        <w:tab w:val="num" w:pos="360"/>
      </w:tabs>
      <w:spacing w:before="120" w:after="60" w:line="240" w:lineRule="auto"/>
      <w:ind w:left="0" w:firstLine="0"/>
      <w:jc w:val="both"/>
    </w:pPr>
    <w:rPr>
      <w:kern w:val="24"/>
      <w:sz w:val="24"/>
    </w:rPr>
  </w:style>
  <w:style w:type="paragraph" w:customStyle="1" w:styleId="SAPtextabc">
    <w:name w:val="SAP_text_abc"/>
    <w:basedOn w:val="Normln"/>
    <w:rsid w:val="00A55951"/>
    <w:pPr>
      <w:numPr>
        <w:ilvl w:val="1"/>
        <w:numId w:val="7"/>
      </w:numPr>
      <w:spacing w:before="120" w:after="60" w:line="240" w:lineRule="auto"/>
      <w:jc w:val="both"/>
    </w:pPr>
    <w:rPr>
      <w:kern w:val="24"/>
      <w:sz w:val="24"/>
    </w:rPr>
  </w:style>
  <w:style w:type="character" w:customStyle="1" w:styleId="Nadpis2Char1">
    <w:name w:val="Nadpis 2 Char1"/>
    <w:basedOn w:val="Standardnpsmoodstavce"/>
    <w:semiHidden/>
    <w:rsid w:val="000A3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Barevnmkazvraznn1">
    <w:name w:val="Colorful Grid Accent 1"/>
    <w:basedOn w:val="Normlntabulka"/>
    <w:uiPriority w:val="73"/>
    <w:rsid w:val="000A36E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seznam2zvraznn1">
    <w:name w:val="Medium List 2 Accent 1"/>
    <w:basedOn w:val="Normlntabulka"/>
    <w:uiPriority w:val="66"/>
    <w:rsid w:val="000A36E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tlseznamzvraznn1">
    <w:name w:val="Light List Accent 1"/>
    <w:basedOn w:val="Normlntabulka"/>
    <w:uiPriority w:val="61"/>
    <w:rsid w:val="000A36E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Ploha1">
    <w:name w:val="Příloha 1"/>
    <w:basedOn w:val="Nadpis1"/>
    <w:next w:val="Zkladntext"/>
    <w:uiPriority w:val="99"/>
    <w:rsid w:val="00A109C4"/>
    <w:pPr>
      <w:pageBreakBefore/>
      <w:numPr>
        <w:numId w:val="8"/>
      </w:numPr>
      <w:spacing w:before="120" w:after="180" w:line="240" w:lineRule="auto"/>
      <w:jc w:val="both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Ploha2">
    <w:name w:val="Příloha 2"/>
    <w:basedOn w:val="Nadpis2"/>
    <w:next w:val="Zkladntext"/>
    <w:uiPriority w:val="99"/>
    <w:rsid w:val="00A109C4"/>
    <w:pPr>
      <w:keepLines w:val="0"/>
      <w:numPr>
        <w:ilvl w:val="1"/>
        <w:numId w:val="8"/>
      </w:numPr>
      <w:spacing w:before="240" w:after="120" w:line="240" w:lineRule="auto"/>
      <w:jc w:val="both"/>
      <w:outlineLvl w:val="2"/>
    </w:pPr>
    <w:rPr>
      <w:rFonts w:ascii="Times New Roman" w:hAnsi="Times New Roman"/>
      <w:bCs/>
      <w:smallCaps w:val="0"/>
      <w:color w:val="auto"/>
      <w:spacing w:val="0"/>
      <w:sz w:val="24"/>
      <w:szCs w:val="20"/>
    </w:rPr>
  </w:style>
  <w:style w:type="paragraph" w:customStyle="1" w:styleId="Ploha3">
    <w:name w:val="Příloha 3"/>
    <w:basedOn w:val="Nadpis3"/>
    <w:next w:val="Zkladntext"/>
    <w:uiPriority w:val="99"/>
    <w:rsid w:val="00A109C4"/>
    <w:pPr>
      <w:keepLines w:val="0"/>
      <w:numPr>
        <w:ilvl w:val="2"/>
        <w:numId w:val="8"/>
      </w:numPr>
      <w:tabs>
        <w:tab w:val="clear" w:pos="709"/>
      </w:tabs>
      <w:spacing w:after="120" w:line="240" w:lineRule="auto"/>
      <w:outlineLvl w:val="3"/>
    </w:pPr>
    <w:rPr>
      <w:rFonts w:ascii="Times New Roman" w:hAnsi="Times New Roman"/>
      <w:bCs/>
      <w:smallCaps w:val="0"/>
      <w:sz w:val="24"/>
    </w:rPr>
  </w:style>
  <w:style w:type="paragraph" w:customStyle="1" w:styleId="Ploha4">
    <w:name w:val="Příloha 4"/>
    <w:basedOn w:val="Nadpis4"/>
    <w:next w:val="Zkladntext"/>
    <w:uiPriority w:val="99"/>
    <w:rsid w:val="00A109C4"/>
    <w:pPr>
      <w:keepLines w:val="0"/>
      <w:numPr>
        <w:ilvl w:val="3"/>
        <w:numId w:val="8"/>
      </w:numPr>
      <w:spacing w:before="180" w:after="60"/>
    </w:pPr>
    <w:rPr>
      <w:rFonts w:ascii="Times New Roman" w:hAnsi="Times New Roman"/>
      <w:bCs/>
      <w:i w:val="0"/>
      <w:spacing w:val="0"/>
      <w:kern w:val="0"/>
      <w:sz w:val="24"/>
    </w:rPr>
  </w:style>
  <w:style w:type="paragraph" w:customStyle="1" w:styleId="1Nadpisbod">
    <w:name w:val="1. Nadpis bodů"/>
    <w:basedOn w:val="Nadpis1"/>
    <w:rsid w:val="00C04C14"/>
    <w:pPr>
      <w:pageBreakBefore/>
      <w:numPr>
        <w:numId w:val="9"/>
      </w:numPr>
      <w:tabs>
        <w:tab w:val="num" w:pos="643"/>
      </w:tabs>
      <w:spacing w:before="0" w:after="0" w:line="240" w:lineRule="auto"/>
    </w:pPr>
    <w:rPr>
      <w:i/>
      <w:kern w:val="0"/>
      <w:sz w:val="40"/>
    </w:rPr>
  </w:style>
  <w:style w:type="paragraph" w:customStyle="1" w:styleId="111podnadpispodbod">
    <w:name w:val="1.1.1 podnadpis podbodů"/>
    <w:basedOn w:val="Normln"/>
    <w:rsid w:val="00C04C14"/>
    <w:pPr>
      <w:numPr>
        <w:ilvl w:val="2"/>
        <w:numId w:val="9"/>
      </w:numPr>
      <w:tabs>
        <w:tab w:val="num" w:pos="643"/>
      </w:tabs>
      <w:spacing w:after="0" w:line="240" w:lineRule="auto"/>
      <w:jc w:val="both"/>
      <w:outlineLvl w:val="0"/>
    </w:pPr>
    <w:rPr>
      <w:b/>
      <w:sz w:val="28"/>
      <w:szCs w:val="20"/>
    </w:rPr>
  </w:style>
  <w:style w:type="paragraph" w:customStyle="1" w:styleId="11nadpispodbod">
    <w:name w:val="1.1 nadpis podbodů"/>
    <w:basedOn w:val="Normln"/>
    <w:rsid w:val="00C04C14"/>
    <w:pPr>
      <w:numPr>
        <w:ilvl w:val="1"/>
        <w:numId w:val="9"/>
      </w:numPr>
      <w:spacing w:after="0" w:line="240" w:lineRule="auto"/>
    </w:pPr>
    <w:rPr>
      <w:b/>
      <w:sz w:val="36"/>
      <w:szCs w:val="20"/>
    </w:rPr>
  </w:style>
  <w:style w:type="character" w:customStyle="1" w:styleId="TextkomenteChar1">
    <w:name w:val="Text komentáře Char1"/>
    <w:basedOn w:val="Standardnpsmoodstavce"/>
    <w:uiPriority w:val="99"/>
    <w:locked/>
    <w:rsid w:val="00C04C14"/>
    <w:rPr>
      <w:rFonts w:ascii="Arial" w:hAnsi="Arial" w:cs="Arial"/>
    </w:rPr>
  </w:style>
  <w:style w:type="paragraph" w:customStyle="1" w:styleId="StyleStyleHeading3LatinVerdanaComplexArial10ptNotB">
    <w:name w:val="Style Style Heading 3 + (Latin) Verdana (Complex) Arial 10 pt Not B..."/>
    <w:basedOn w:val="Normln"/>
    <w:rsid w:val="00A546F8"/>
    <w:pPr>
      <w:keepNext/>
      <w:tabs>
        <w:tab w:val="num" w:pos="2919"/>
      </w:tabs>
      <w:spacing w:before="120" w:after="60" w:line="240" w:lineRule="auto"/>
      <w:ind w:left="720" w:hanging="737"/>
      <w:jc w:val="both"/>
      <w:outlineLvl w:val="2"/>
    </w:pPr>
    <w:rPr>
      <w:rFonts w:ascii="Verdana" w:hAnsi="Verdana" w:cs="Arial"/>
      <w:b/>
      <w:color w:val="5D5D5D"/>
      <w:szCs w:val="20"/>
      <w:lang w:val="en-US" w:eastAsia="en-US" w:bidi="he-IL"/>
    </w:rPr>
  </w:style>
  <w:style w:type="paragraph" w:customStyle="1" w:styleId="TSTextlnkuslovan">
    <w:name w:val="TS Text článku číslovaný"/>
    <w:basedOn w:val="Normln"/>
    <w:link w:val="TSTextlnkuslovanChar"/>
    <w:rsid w:val="00F53005"/>
    <w:pPr>
      <w:tabs>
        <w:tab w:val="num" w:pos="737"/>
      </w:tabs>
      <w:ind w:left="737" w:hanging="737"/>
      <w:jc w:val="both"/>
    </w:pPr>
    <w:rPr>
      <w:sz w:val="22"/>
    </w:rPr>
  </w:style>
  <w:style w:type="paragraph" w:customStyle="1" w:styleId="TSlneksmlouvy">
    <w:name w:val="TS Článek smlouvy"/>
    <w:basedOn w:val="Normln"/>
    <w:next w:val="TSTextlnkuslovan"/>
    <w:rsid w:val="00F53005"/>
    <w:pPr>
      <w:keepNext/>
      <w:suppressAutoHyphens/>
      <w:spacing w:before="480" w:after="240"/>
      <w:ind w:left="2977"/>
      <w:jc w:val="center"/>
      <w:outlineLvl w:val="0"/>
    </w:pPr>
    <w:rPr>
      <w:b/>
      <w:sz w:val="22"/>
      <w:u w:val="single"/>
      <w:lang w:eastAsia="en-US"/>
    </w:rPr>
  </w:style>
  <w:style w:type="character" w:customStyle="1" w:styleId="TSTextlnkuslovanChar">
    <w:name w:val="TS Text článku číslovaný Char"/>
    <w:basedOn w:val="Standardnpsmoodstavce"/>
    <w:link w:val="TSTextlnkuslovan"/>
    <w:rsid w:val="00F5300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400"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4052">
                  <w:marLeft w:val="0"/>
                  <w:marRight w:val="58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13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57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50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00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330161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8510</Words>
  <Characters>50213</Characters>
  <Application>Microsoft Office Word</Application>
  <DocSecurity>0</DocSecurity>
  <Lines>418</Lines>
  <Paragraphs>117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58606</CharactersWithSpaces>
  <SharedDoc>false</SharedDoc>
  <HLinks>
    <vt:vector size="114" baseType="variant">
      <vt:variant>
        <vt:i4>5636154</vt:i4>
      </vt:variant>
      <vt:variant>
        <vt:i4>248</vt:i4>
      </vt:variant>
      <vt:variant>
        <vt:i4>0</vt:i4>
      </vt:variant>
      <vt:variant>
        <vt:i4>5</vt:i4>
      </vt:variant>
      <vt:variant>
        <vt:lpwstr>mailto:petr.vancura@mze.cz</vt:lpwstr>
      </vt:variant>
      <vt:variant>
        <vt:lpwstr/>
      </vt:variant>
      <vt:variant>
        <vt:i4>3866743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Annex08</vt:lpwstr>
      </vt:variant>
      <vt:variant>
        <vt:i4>3866743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Annex07</vt:lpwstr>
      </vt:variant>
      <vt:variant>
        <vt:i4>3866743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Annex06</vt:lpwstr>
      </vt:variant>
      <vt:variant>
        <vt:i4>3866743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Annex05</vt:lpwstr>
      </vt:variant>
      <vt:variant>
        <vt:i4>3866743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Annex04</vt:lpwstr>
      </vt:variant>
      <vt:variant>
        <vt:i4>3866743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Annex03</vt:lpwstr>
      </vt:variant>
      <vt:variant>
        <vt:i4>3866743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Annex02</vt:lpwstr>
      </vt:variant>
      <vt:variant>
        <vt:i4>3866743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Annex01</vt:lpwstr>
      </vt:variant>
      <vt:variant>
        <vt:i4>2490472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ListAnnex04</vt:lpwstr>
      </vt:variant>
      <vt:variant>
        <vt:i4>2490472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ListAnnex04</vt:lpwstr>
      </vt:variant>
      <vt:variant>
        <vt:i4>2490472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ListAnnex02</vt:lpwstr>
      </vt:variant>
      <vt:variant>
        <vt:i4>2490472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ListAnnex02</vt:lpwstr>
      </vt:variant>
      <vt:variant>
        <vt:i4>2490472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ListAnnex07</vt:lpwstr>
      </vt:variant>
      <vt:variant>
        <vt:i4>2490472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ListAnnex06</vt:lpwstr>
      </vt:variant>
      <vt:variant>
        <vt:i4>2490472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ListAnnex08</vt:lpwstr>
      </vt:variant>
      <vt:variant>
        <vt:i4>2490472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ListAnnex05</vt:lpwstr>
      </vt:variant>
      <vt:variant>
        <vt:i4>2490472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ListAnnex01</vt:lpwstr>
      </vt:variant>
      <vt:variant>
        <vt:i4>2490472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ListAnnex03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2015-08-04T09:57:00Z</dcterms:created>
  <dcterms:modified xsi:type="dcterms:W3CDTF">2015-08-04T09:57:00Z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9954797ad5e49b1881b6496cbb9cd78.psdsxs" Id="Re77d0e433ebd480b" /></Relationships>
</file>